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340B84">
        <w:rPr>
          <w:rFonts w:ascii="Arial" w:eastAsia="Times New Roman" w:hAnsi="Arial"/>
          <w:b/>
          <w:sz w:val="20"/>
          <w:szCs w:val="20"/>
          <w:lang w:eastAsia="en-GB"/>
        </w:rPr>
        <w:t>9</w:t>
      </w:r>
      <w:r w:rsidR="00366F66" w:rsidRPr="00366F66">
        <w:rPr>
          <w:rFonts w:ascii="Arial" w:eastAsia="Times New Roman" w:hAnsi="Arial"/>
          <w:b/>
          <w:sz w:val="20"/>
          <w:szCs w:val="20"/>
          <w:vertAlign w:val="superscript"/>
          <w:lang w:eastAsia="en-GB"/>
        </w:rPr>
        <w:t>th</w:t>
      </w:r>
      <w:r w:rsidR="00091B1B">
        <w:rPr>
          <w:rFonts w:ascii="Arial" w:eastAsia="Times New Roman" w:hAnsi="Arial"/>
          <w:b/>
          <w:sz w:val="20"/>
          <w:szCs w:val="20"/>
          <w:lang w:eastAsia="en-GB"/>
        </w:rPr>
        <w:t xml:space="preserve"> </w:t>
      </w:r>
      <w:r w:rsidR="00340B84">
        <w:rPr>
          <w:rFonts w:ascii="Arial" w:eastAsia="Times New Roman" w:hAnsi="Arial"/>
          <w:b/>
          <w:sz w:val="20"/>
          <w:szCs w:val="20"/>
          <w:lang w:eastAsia="en-GB"/>
        </w:rPr>
        <w:t>APRIL</w:t>
      </w:r>
      <w:r w:rsidR="00356118">
        <w:rPr>
          <w:rFonts w:ascii="Arial" w:eastAsia="Times New Roman" w:hAnsi="Arial"/>
          <w:b/>
          <w:sz w:val="20"/>
          <w:szCs w:val="20"/>
          <w:lang w:eastAsia="en-GB"/>
        </w:rPr>
        <w:t xml:space="preserve"> 2018</w:t>
      </w:r>
    </w:p>
    <w:p w:rsidR="00592794" w:rsidRDefault="00592794" w:rsidP="0055670C">
      <w:pPr>
        <w:spacing w:after="0" w:line="240" w:lineRule="auto"/>
        <w:jc w:val="center"/>
        <w:rPr>
          <w:rFonts w:ascii="Arial" w:eastAsia="Times New Roman" w:hAnsi="Arial"/>
          <w:b/>
          <w:sz w:val="20"/>
          <w:szCs w:val="20"/>
          <w:lang w:eastAsia="en-GB"/>
        </w:rPr>
      </w:pPr>
    </w:p>
    <w:p w:rsidR="00592794" w:rsidRPr="00592794" w:rsidRDefault="00592794" w:rsidP="00592794">
      <w:pPr>
        <w:spacing w:after="0" w:line="240" w:lineRule="auto"/>
        <w:rPr>
          <w:rFonts w:ascii="Arial" w:eastAsia="Times New Roman" w:hAnsi="Arial"/>
          <w:lang w:eastAsia="en-GB"/>
        </w:rPr>
      </w:pPr>
      <w:r w:rsidRPr="00592794">
        <w:rPr>
          <w:rFonts w:ascii="Arial" w:eastAsia="Times New Roman" w:hAnsi="Arial"/>
          <w:lang w:eastAsia="en-GB"/>
        </w:rPr>
        <w:t xml:space="preserve">Prior to the commencement of formal business </w:t>
      </w:r>
      <w:r w:rsidRPr="00592794">
        <w:rPr>
          <w:rFonts w:ascii="Arial" w:hAnsi="Arial" w:cs="Arial"/>
          <w:color w:val="222222"/>
          <w:shd w:val="clear" w:color="auto" w:fill="FFFFFF"/>
        </w:rPr>
        <w:t>Sgt</w:t>
      </w:r>
      <w:r>
        <w:rPr>
          <w:rFonts w:ascii="Arial" w:hAnsi="Arial" w:cs="Arial"/>
          <w:color w:val="222222"/>
          <w:shd w:val="clear" w:color="auto" w:fill="FFFFFF"/>
        </w:rPr>
        <w:t xml:space="preserve"> </w:t>
      </w:r>
      <w:r w:rsidRPr="00592794">
        <w:rPr>
          <w:rFonts w:ascii="Arial" w:hAnsi="Arial" w:cs="Arial"/>
          <w:color w:val="222222"/>
          <w:shd w:val="clear" w:color="auto" w:fill="FFFFFF"/>
        </w:rPr>
        <w:t>Paul Mountford from the Roads Policing Unit </w:t>
      </w:r>
      <w:r w:rsidRPr="00592794">
        <w:rPr>
          <w:rFonts w:ascii="Arial" w:hAnsi="Arial" w:cs="Arial"/>
          <w:color w:val="222222"/>
          <w:shd w:val="clear" w:color="auto" w:fill="FFFFFF"/>
        </w:rPr>
        <w:t>addressed the meeting to discuss</w:t>
      </w:r>
      <w:r w:rsidRPr="00592794">
        <w:rPr>
          <w:rFonts w:ascii="Arial" w:hAnsi="Arial" w:cs="Arial"/>
          <w:color w:val="222222"/>
          <w:shd w:val="clear" w:color="auto" w:fill="FFFFFF"/>
        </w:rPr>
        <w:t xml:space="preserve"> the implementation of a Speed Watch Group for Thornton along with the necessary training.</w:t>
      </w:r>
      <w:r w:rsidRPr="00592794">
        <w:rPr>
          <w:rFonts w:ascii="Arial" w:eastAsia="Times New Roman" w:hAnsi="Arial"/>
          <w:lang w:eastAsia="en-GB"/>
        </w:rPr>
        <w:t xml:space="preserve"> There were several individuals interested in the training and Cllr Pennington was to liaise with Sgt Mountford. The Parish Council wished to thank Sgt Mountford for his very informative talk and agreed to invite him to return at a future date to discuss the matter further.</w:t>
      </w:r>
    </w:p>
    <w:p w:rsidR="0062432D" w:rsidRPr="00886667" w:rsidRDefault="0062432D" w:rsidP="0062432D">
      <w:pPr>
        <w:spacing w:after="0" w:line="240" w:lineRule="auto"/>
        <w:rPr>
          <w:rFonts w:ascii="Arial" w:eastAsia="Times New Roman" w:hAnsi="Arial" w:cs="Arial"/>
          <w:sz w:val="8"/>
          <w:szCs w:val="8"/>
          <w:lang w:eastAsia="en-GB"/>
        </w:rPr>
      </w:pPr>
    </w:p>
    <w:p w:rsidR="0055670C" w:rsidRPr="0086601A" w:rsidRDefault="0055670C" w:rsidP="0062432D">
      <w:pPr>
        <w:spacing w:after="0" w:line="240" w:lineRule="auto"/>
        <w:ind w:left="709"/>
        <w:rPr>
          <w:rFonts w:ascii="Arial" w:eastAsia="Times New Roman" w:hAnsi="Arial" w:cs="Arial"/>
          <w:lang w:eastAsia="en-GB"/>
        </w:rPr>
      </w:pPr>
      <w:r w:rsidRPr="0086601A">
        <w:rPr>
          <w:rFonts w:ascii="Arial" w:eastAsia="Times New Roman" w:hAnsi="Arial" w:cs="Arial"/>
          <w:b/>
          <w:lang w:eastAsia="en-GB"/>
        </w:rPr>
        <w:t xml:space="preserve">Present: </w:t>
      </w:r>
      <w:r w:rsidR="005A31CA" w:rsidRPr="0086601A">
        <w:rPr>
          <w:rFonts w:ascii="Arial" w:eastAsia="Times New Roman" w:hAnsi="Arial" w:cs="Arial"/>
          <w:lang w:eastAsia="en-GB"/>
        </w:rPr>
        <w:t>Councillors</w:t>
      </w:r>
      <w:r w:rsidR="00323179">
        <w:rPr>
          <w:rFonts w:ascii="Arial" w:eastAsia="Times New Roman" w:hAnsi="Arial" w:cs="Arial"/>
          <w:lang w:eastAsia="en-GB"/>
        </w:rPr>
        <w:t xml:space="preserve"> </w:t>
      </w:r>
      <w:r w:rsidR="00340B84">
        <w:rPr>
          <w:rFonts w:ascii="Arial" w:eastAsia="Times New Roman" w:hAnsi="Arial" w:cs="Arial"/>
          <w:lang w:eastAsia="en-GB"/>
        </w:rPr>
        <w:t>Hounsell</w:t>
      </w:r>
      <w:r w:rsidR="00942AD0" w:rsidRPr="0086601A">
        <w:rPr>
          <w:rFonts w:ascii="Arial" w:eastAsia="Times New Roman" w:hAnsi="Arial" w:cs="Arial"/>
          <w:lang w:eastAsia="en-GB"/>
        </w:rPr>
        <w:t xml:space="preserve"> (Chair)</w:t>
      </w:r>
      <w:r w:rsidR="00F75A61" w:rsidRPr="0086601A">
        <w:rPr>
          <w:rFonts w:ascii="Arial" w:eastAsia="Times New Roman" w:hAnsi="Arial" w:cs="Arial"/>
          <w:lang w:eastAsia="en-GB"/>
        </w:rPr>
        <w:t xml:space="preserve">, </w:t>
      </w:r>
      <w:r w:rsidR="00340B84">
        <w:rPr>
          <w:rFonts w:ascii="Arial" w:eastAsia="Times New Roman" w:hAnsi="Arial" w:cs="Arial"/>
          <w:lang w:eastAsia="en-GB"/>
        </w:rPr>
        <w:t xml:space="preserve">Cooke, Draper, </w:t>
      </w:r>
      <w:r w:rsidR="00887551">
        <w:rPr>
          <w:rFonts w:ascii="Arial" w:eastAsia="Times New Roman" w:hAnsi="Arial" w:cs="Arial"/>
          <w:lang w:eastAsia="en-GB"/>
        </w:rPr>
        <w:t>McGill,</w:t>
      </w:r>
      <w:r w:rsidR="00356118">
        <w:rPr>
          <w:rFonts w:ascii="Arial" w:eastAsia="Times New Roman" w:hAnsi="Arial" w:cs="Arial"/>
          <w:lang w:eastAsia="en-GB"/>
        </w:rPr>
        <w:t xml:space="preserve"> </w:t>
      </w:r>
      <w:r w:rsidR="009048FD">
        <w:rPr>
          <w:rFonts w:ascii="Arial" w:eastAsia="Times New Roman" w:hAnsi="Arial" w:cs="Arial"/>
          <w:lang w:eastAsia="en-GB"/>
        </w:rPr>
        <w:t>Pennington and</w:t>
      </w:r>
      <w:r w:rsidR="00091B1B">
        <w:rPr>
          <w:rFonts w:ascii="Arial" w:eastAsia="Times New Roman" w:hAnsi="Arial" w:cs="Arial"/>
          <w:lang w:eastAsia="en-GB"/>
        </w:rPr>
        <w:t xml:space="preserve"> White</w:t>
      </w:r>
      <w:r w:rsidR="00FC7170" w:rsidRPr="0086601A">
        <w:rPr>
          <w:rFonts w:ascii="Arial" w:eastAsia="Times New Roman" w:hAnsi="Arial" w:cs="Arial"/>
          <w:lang w:eastAsia="en-GB"/>
        </w:rPr>
        <w:t>.</w:t>
      </w:r>
    </w:p>
    <w:p w:rsidR="00C54D10" w:rsidRDefault="0055670C" w:rsidP="0055670C">
      <w:pPr>
        <w:spacing w:after="0" w:line="240" w:lineRule="auto"/>
        <w:ind w:left="709"/>
        <w:jc w:val="both"/>
        <w:rPr>
          <w:rFonts w:ascii="Arial" w:eastAsia="Times New Roman" w:hAnsi="Arial" w:cs="Arial"/>
          <w:lang w:eastAsia="en-GB"/>
        </w:rPr>
      </w:pPr>
      <w:r w:rsidRPr="0086601A">
        <w:rPr>
          <w:rFonts w:ascii="Arial" w:eastAsia="Times New Roman" w:hAnsi="Arial" w:cs="Arial"/>
          <w:b/>
          <w:lang w:eastAsia="en-GB"/>
        </w:rPr>
        <w:t>Also present:</w:t>
      </w:r>
      <w:r w:rsidRPr="0086601A">
        <w:rPr>
          <w:rFonts w:ascii="Arial" w:eastAsia="Times New Roman" w:hAnsi="Arial" w:cs="Arial"/>
          <w:lang w:eastAsia="en-GB"/>
        </w:rPr>
        <w:t xml:space="preserve"> </w:t>
      </w:r>
      <w:r w:rsidR="00991F96" w:rsidRPr="0086601A">
        <w:rPr>
          <w:rFonts w:ascii="Arial" w:eastAsia="Times New Roman" w:hAnsi="Arial" w:cs="Arial"/>
          <w:lang w:eastAsia="en-GB"/>
        </w:rPr>
        <w:t>M</w:t>
      </w:r>
      <w:r w:rsidR="00F62013" w:rsidRPr="0086601A">
        <w:rPr>
          <w:rFonts w:ascii="Arial" w:eastAsia="Times New Roman" w:hAnsi="Arial" w:cs="Arial"/>
          <w:lang w:eastAsia="en-GB"/>
        </w:rPr>
        <w:t>rs Jones (clerk</w:t>
      </w:r>
      <w:r w:rsidR="00366F66" w:rsidRPr="0086601A">
        <w:rPr>
          <w:rFonts w:ascii="Arial" w:eastAsia="Times New Roman" w:hAnsi="Arial" w:cs="Arial"/>
          <w:lang w:eastAsia="en-GB"/>
        </w:rPr>
        <w:t>)</w:t>
      </w:r>
      <w:r w:rsidR="00091B1B">
        <w:rPr>
          <w:rFonts w:ascii="Arial" w:eastAsia="Times New Roman" w:hAnsi="Arial" w:cs="Arial"/>
          <w:lang w:eastAsia="en-GB"/>
        </w:rPr>
        <w:t>,</w:t>
      </w:r>
    </w:p>
    <w:p w:rsidR="00E81286" w:rsidRPr="00886667" w:rsidRDefault="00E81286" w:rsidP="0055670C">
      <w:pPr>
        <w:spacing w:after="0" w:line="240" w:lineRule="auto"/>
        <w:ind w:left="709"/>
        <w:jc w:val="both"/>
        <w:rPr>
          <w:rFonts w:ascii="Arial" w:eastAsia="Times New Roman" w:hAnsi="Arial" w:cs="Arial"/>
          <w:sz w:val="12"/>
          <w:szCs w:val="12"/>
          <w:lang w:eastAsia="en-GB"/>
        </w:rPr>
      </w:pPr>
    </w:p>
    <w:p w:rsidR="009D1D1C" w:rsidRPr="0086601A" w:rsidRDefault="009D1D1C" w:rsidP="009D1D1C">
      <w:pPr>
        <w:spacing w:after="0" w:line="240" w:lineRule="auto"/>
        <w:ind w:left="709" w:hanging="709"/>
        <w:jc w:val="both"/>
        <w:rPr>
          <w:rFonts w:ascii="Arial" w:eastAsia="Times New Roman" w:hAnsi="Arial" w:cs="Arial"/>
          <w:lang w:eastAsia="en-GB"/>
        </w:rPr>
      </w:pPr>
      <w:r>
        <w:rPr>
          <w:rFonts w:ascii="Arial" w:eastAsia="Times New Roman" w:hAnsi="Arial" w:cs="Arial"/>
          <w:b/>
          <w:lang w:eastAsia="en-GB"/>
        </w:rPr>
        <w:t>1256</w:t>
      </w:r>
      <w:r w:rsidR="0055670C" w:rsidRPr="0086601A">
        <w:rPr>
          <w:rFonts w:ascii="Arial" w:eastAsia="Times New Roman" w:hAnsi="Arial" w:cs="Arial"/>
          <w:lang w:eastAsia="en-GB"/>
        </w:rPr>
        <w:tab/>
      </w:r>
      <w:r w:rsidR="009F1618" w:rsidRPr="0086601A">
        <w:rPr>
          <w:rFonts w:ascii="Arial" w:eastAsia="Times New Roman" w:hAnsi="Arial" w:cs="Arial"/>
          <w:b/>
          <w:lang w:eastAsia="en-GB"/>
        </w:rPr>
        <w:t>To r</w:t>
      </w:r>
      <w:r w:rsidR="00DF51BF" w:rsidRPr="0086601A">
        <w:rPr>
          <w:rFonts w:ascii="Arial" w:eastAsia="Times New Roman" w:hAnsi="Arial" w:cs="Arial"/>
          <w:b/>
          <w:lang w:eastAsia="en-GB"/>
        </w:rPr>
        <w:t xml:space="preserve">eceive </w:t>
      </w:r>
      <w:r w:rsidR="009F1618" w:rsidRPr="0086601A">
        <w:rPr>
          <w:rFonts w:ascii="Arial" w:eastAsia="Times New Roman" w:hAnsi="Arial" w:cs="Arial"/>
          <w:b/>
          <w:lang w:eastAsia="en-GB"/>
        </w:rPr>
        <w:t>a</w:t>
      </w:r>
      <w:r w:rsidR="0055670C" w:rsidRPr="0086601A">
        <w:rPr>
          <w:rFonts w:ascii="Arial" w:eastAsia="Times New Roman" w:hAnsi="Arial" w:cs="Arial"/>
          <w:b/>
          <w:lang w:eastAsia="en-GB"/>
        </w:rPr>
        <w:t xml:space="preserve">pologies for </w:t>
      </w:r>
      <w:r w:rsidR="009F1618" w:rsidRPr="0086601A">
        <w:rPr>
          <w:rFonts w:ascii="Arial" w:eastAsia="Times New Roman" w:hAnsi="Arial" w:cs="Arial"/>
          <w:b/>
          <w:lang w:eastAsia="en-GB"/>
        </w:rPr>
        <w:t>a</w:t>
      </w:r>
      <w:r w:rsidR="0055670C" w:rsidRPr="0086601A">
        <w:rPr>
          <w:rFonts w:ascii="Arial" w:eastAsia="Times New Roman" w:hAnsi="Arial" w:cs="Arial"/>
          <w:b/>
          <w:lang w:eastAsia="en-GB"/>
        </w:rPr>
        <w:t xml:space="preserve">bsence: </w:t>
      </w:r>
      <w:r w:rsidR="00340B84">
        <w:rPr>
          <w:rFonts w:ascii="Arial" w:eastAsia="Times New Roman" w:hAnsi="Arial" w:cs="Arial"/>
          <w:lang w:eastAsia="en-GB"/>
        </w:rPr>
        <w:t>No apologies were received.</w:t>
      </w:r>
    </w:p>
    <w:p w:rsidR="0055670C" w:rsidRPr="00886667" w:rsidRDefault="0055670C" w:rsidP="0055670C">
      <w:pPr>
        <w:spacing w:after="0" w:line="240" w:lineRule="auto"/>
        <w:ind w:left="709" w:hanging="709"/>
        <w:jc w:val="both"/>
        <w:rPr>
          <w:rFonts w:ascii="Arial" w:eastAsia="Times New Roman" w:hAnsi="Arial" w:cs="Arial"/>
          <w:sz w:val="12"/>
          <w:szCs w:val="12"/>
          <w:lang w:eastAsia="en-GB"/>
        </w:rPr>
      </w:pPr>
      <w:r w:rsidRPr="0086601A">
        <w:rPr>
          <w:rFonts w:ascii="Arial" w:eastAsia="Times New Roman" w:hAnsi="Arial" w:cs="Arial"/>
          <w:b/>
          <w:lang w:eastAsia="en-GB"/>
        </w:rPr>
        <w:tab/>
      </w:r>
    </w:p>
    <w:p w:rsidR="00EF6C02" w:rsidRDefault="00AB1BE8" w:rsidP="00E4275F">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9D1D1C">
        <w:rPr>
          <w:rFonts w:ascii="Arial" w:eastAsia="Times New Roman" w:hAnsi="Arial" w:cs="Arial"/>
          <w:b/>
          <w:lang w:eastAsia="en-GB"/>
        </w:rPr>
        <w:t>257</w:t>
      </w:r>
      <w:r w:rsidR="0055670C" w:rsidRPr="0086601A">
        <w:rPr>
          <w:rFonts w:ascii="Arial" w:eastAsia="Times New Roman" w:hAnsi="Arial" w:cs="Arial"/>
          <w:lang w:eastAsia="en-GB"/>
        </w:rPr>
        <w:tab/>
      </w:r>
      <w:r w:rsidR="009F1618" w:rsidRPr="0086601A">
        <w:rPr>
          <w:rFonts w:ascii="Arial" w:eastAsia="Times New Roman" w:hAnsi="Arial" w:cs="Arial"/>
          <w:b/>
          <w:lang w:eastAsia="en-GB"/>
        </w:rPr>
        <w:t>To r</w:t>
      </w:r>
      <w:r w:rsidR="00DF51BF" w:rsidRPr="0086601A">
        <w:rPr>
          <w:rFonts w:ascii="Arial" w:eastAsia="Times New Roman" w:hAnsi="Arial" w:cs="Arial"/>
          <w:b/>
          <w:lang w:eastAsia="en-GB"/>
        </w:rPr>
        <w:t>eceive</w:t>
      </w:r>
      <w:r w:rsidR="00DF51BF" w:rsidRPr="0086601A">
        <w:rPr>
          <w:rFonts w:ascii="Arial" w:eastAsia="Times New Roman" w:hAnsi="Arial" w:cs="Arial"/>
          <w:lang w:eastAsia="en-GB"/>
        </w:rPr>
        <w:t xml:space="preserve"> </w:t>
      </w:r>
      <w:r w:rsidR="009F1618" w:rsidRPr="0086601A">
        <w:rPr>
          <w:rFonts w:ascii="Arial" w:eastAsia="Times New Roman" w:hAnsi="Arial" w:cs="Arial"/>
          <w:b/>
          <w:lang w:eastAsia="en-GB"/>
        </w:rPr>
        <w:t>declarations of i</w:t>
      </w:r>
      <w:r w:rsidR="0055670C" w:rsidRPr="0086601A">
        <w:rPr>
          <w:rFonts w:ascii="Arial" w:eastAsia="Times New Roman" w:hAnsi="Arial" w:cs="Arial"/>
          <w:b/>
          <w:lang w:eastAsia="en-GB"/>
        </w:rPr>
        <w:t xml:space="preserve">nterest: </w:t>
      </w:r>
      <w:r w:rsidR="00900A03" w:rsidRPr="0086601A">
        <w:rPr>
          <w:rFonts w:ascii="Arial" w:eastAsia="Times New Roman" w:hAnsi="Arial" w:cs="Arial"/>
          <w:lang w:eastAsia="en-GB"/>
        </w:rPr>
        <w:t>No declarations were made.</w:t>
      </w:r>
      <w:r w:rsidR="00CF38CD" w:rsidRPr="0086601A">
        <w:rPr>
          <w:rFonts w:ascii="Arial" w:eastAsia="Times New Roman" w:hAnsi="Arial" w:cs="Arial"/>
          <w:lang w:eastAsia="en-GB"/>
        </w:rPr>
        <w:t xml:space="preserve"> </w:t>
      </w:r>
    </w:p>
    <w:p w:rsidR="009D1D1C" w:rsidRPr="00B36C21" w:rsidRDefault="009D1D1C" w:rsidP="00E4275F">
      <w:pPr>
        <w:spacing w:after="0" w:line="240" w:lineRule="auto"/>
        <w:ind w:left="709" w:hanging="709"/>
        <w:jc w:val="both"/>
        <w:rPr>
          <w:rFonts w:ascii="Arial" w:eastAsia="Times New Roman" w:hAnsi="Arial" w:cs="Arial"/>
          <w:sz w:val="12"/>
          <w:szCs w:val="12"/>
          <w:lang w:eastAsia="en-GB"/>
        </w:rPr>
      </w:pPr>
    </w:p>
    <w:p w:rsidR="009D1D1C" w:rsidRPr="00B36C21" w:rsidRDefault="009D1D1C" w:rsidP="00E4275F">
      <w:pPr>
        <w:spacing w:after="0" w:line="240" w:lineRule="auto"/>
        <w:ind w:left="709" w:hanging="709"/>
        <w:jc w:val="both"/>
        <w:rPr>
          <w:rFonts w:ascii="Arial" w:eastAsia="Times New Roman" w:hAnsi="Arial" w:cs="Arial"/>
          <w:b/>
          <w:lang w:eastAsia="en-GB"/>
        </w:rPr>
      </w:pPr>
      <w:r w:rsidRPr="00B36C21">
        <w:rPr>
          <w:rFonts w:ascii="Arial" w:eastAsia="Times New Roman" w:hAnsi="Arial" w:cs="Arial"/>
          <w:b/>
          <w:lang w:eastAsia="en-GB"/>
        </w:rPr>
        <w:t>1258</w:t>
      </w:r>
      <w:r w:rsidRPr="00B36C21">
        <w:rPr>
          <w:rFonts w:ascii="Arial" w:eastAsia="Times New Roman" w:hAnsi="Arial" w:cs="Arial"/>
          <w:b/>
          <w:lang w:eastAsia="en-GB"/>
        </w:rPr>
        <w:tab/>
        <w:t xml:space="preserve">To resolve to co-opt Ms Therese Draper to the Parish Council </w:t>
      </w:r>
    </w:p>
    <w:p w:rsidR="009D1D1C" w:rsidRPr="0086601A" w:rsidRDefault="009D1D1C" w:rsidP="00E4275F">
      <w:pPr>
        <w:spacing w:after="0" w:line="240" w:lineRule="auto"/>
        <w:ind w:left="709" w:hanging="709"/>
        <w:jc w:val="both"/>
        <w:rPr>
          <w:rFonts w:ascii="Arial" w:eastAsia="Times New Roman" w:hAnsi="Arial" w:cs="Arial"/>
          <w:lang w:eastAsia="en-GB"/>
        </w:rPr>
      </w:pPr>
      <w:r>
        <w:rPr>
          <w:rFonts w:ascii="Arial" w:eastAsia="Times New Roman" w:hAnsi="Arial" w:cs="Arial"/>
          <w:lang w:eastAsia="en-GB"/>
        </w:rPr>
        <w:tab/>
        <w:t>It was unanimously agreed that Ms Therese Draper be co-opted to the Parish Council and the Declaration of Acceptance was duly signed by Ms Draper.</w:t>
      </w:r>
    </w:p>
    <w:p w:rsidR="00E4275F" w:rsidRPr="00886667" w:rsidRDefault="00E4275F" w:rsidP="0055670C">
      <w:pPr>
        <w:spacing w:after="0" w:line="240" w:lineRule="auto"/>
        <w:ind w:left="709" w:hanging="709"/>
        <w:jc w:val="both"/>
        <w:rPr>
          <w:rFonts w:ascii="Arial" w:eastAsia="Times New Roman" w:hAnsi="Arial" w:cs="Arial"/>
          <w:sz w:val="12"/>
          <w:szCs w:val="12"/>
          <w:lang w:eastAsia="en-GB"/>
        </w:rPr>
      </w:pPr>
    </w:p>
    <w:p w:rsidR="00EF6C02" w:rsidRPr="0086601A" w:rsidRDefault="00AB1BE8" w:rsidP="00EF6C02">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9D1D1C">
        <w:rPr>
          <w:rFonts w:ascii="Arial" w:eastAsia="Times New Roman" w:hAnsi="Arial" w:cs="Arial"/>
          <w:b/>
          <w:lang w:eastAsia="en-GB"/>
        </w:rPr>
        <w:t>259</w:t>
      </w:r>
      <w:r w:rsidR="00EF6C02" w:rsidRPr="0086601A">
        <w:rPr>
          <w:rFonts w:ascii="Arial" w:eastAsia="Times New Roman" w:hAnsi="Arial" w:cs="Arial"/>
          <w:b/>
          <w:lang w:eastAsia="en-GB"/>
        </w:rPr>
        <w:tab/>
        <w:t xml:space="preserve">Minutes of an Ordinary Meeting of the Council held on </w:t>
      </w:r>
      <w:r w:rsidR="00340B84">
        <w:rPr>
          <w:rFonts w:ascii="Arial" w:eastAsia="Times New Roman" w:hAnsi="Arial" w:cs="Arial"/>
          <w:b/>
          <w:lang w:eastAsia="en-GB"/>
        </w:rPr>
        <w:t>5</w:t>
      </w:r>
      <w:r w:rsidR="00323179" w:rsidRPr="00323179">
        <w:rPr>
          <w:rFonts w:ascii="Arial" w:eastAsia="Times New Roman" w:hAnsi="Arial" w:cs="Arial"/>
          <w:b/>
          <w:vertAlign w:val="superscript"/>
          <w:lang w:eastAsia="en-GB"/>
        </w:rPr>
        <w:t>th</w:t>
      </w:r>
      <w:r w:rsidR="00323179">
        <w:rPr>
          <w:rFonts w:ascii="Arial" w:eastAsia="Times New Roman" w:hAnsi="Arial" w:cs="Arial"/>
          <w:b/>
          <w:lang w:eastAsia="en-GB"/>
        </w:rPr>
        <w:t xml:space="preserve"> </w:t>
      </w:r>
      <w:r w:rsidR="00340B84">
        <w:rPr>
          <w:rFonts w:ascii="Arial" w:eastAsia="Times New Roman" w:hAnsi="Arial" w:cs="Arial"/>
          <w:b/>
          <w:lang w:eastAsia="en-GB"/>
        </w:rPr>
        <w:t>March</w:t>
      </w:r>
      <w:r w:rsidR="00F62013" w:rsidRPr="0086601A">
        <w:rPr>
          <w:rFonts w:ascii="Arial" w:eastAsia="Times New Roman" w:hAnsi="Arial" w:cs="Arial"/>
          <w:b/>
          <w:lang w:eastAsia="en-GB"/>
        </w:rPr>
        <w:t xml:space="preserve"> 201</w:t>
      </w:r>
      <w:r w:rsidR="00323179">
        <w:rPr>
          <w:rFonts w:ascii="Arial" w:eastAsia="Times New Roman" w:hAnsi="Arial" w:cs="Arial"/>
          <w:b/>
          <w:lang w:eastAsia="en-GB"/>
        </w:rPr>
        <w:t>8</w:t>
      </w:r>
      <w:r w:rsidR="00EF6C02" w:rsidRPr="0086601A">
        <w:rPr>
          <w:rFonts w:ascii="Arial" w:eastAsia="Times New Roman" w:hAnsi="Arial" w:cs="Arial"/>
          <w:lang w:eastAsia="en-GB"/>
        </w:rPr>
        <w:t>:</w:t>
      </w:r>
    </w:p>
    <w:p w:rsidR="004936FE" w:rsidRPr="0086601A" w:rsidRDefault="00EF6C02" w:rsidP="004936FE">
      <w:pPr>
        <w:spacing w:after="0" w:line="240" w:lineRule="auto"/>
        <w:ind w:left="709"/>
        <w:jc w:val="both"/>
        <w:rPr>
          <w:rFonts w:ascii="Arial" w:eastAsia="Times New Roman" w:hAnsi="Arial" w:cs="Arial"/>
          <w:lang w:eastAsia="en-GB"/>
        </w:rPr>
      </w:pPr>
      <w:r w:rsidRPr="0086601A">
        <w:rPr>
          <w:rFonts w:ascii="Arial" w:eastAsia="Times New Roman" w:hAnsi="Arial" w:cs="Arial"/>
          <w:lang w:eastAsia="en-GB"/>
        </w:rPr>
        <w:t>The minutes were agreed as a correct record and were then signed by the Chair.</w:t>
      </w:r>
    </w:p>
    <w:p w:rsidR="00FC7170" w:rsidRPr="00886667" w:rsidRDefault="00FC7170" w:rsidP="004936FE">
      <w:pPr>
        <w:spacing w:after="0" w:line="240" w:lineRule="auto"/>
        <w:ind w:left="709"/>
        <w:jc w:val="both"/>
        <w:rPr>
          <w:rFonts w:ascii="Arial" w:eastAsia="Times New Roman" w:hAnsi="Arial" w:cs="Arial"/>
          <w:sz w:val="12"/>
          <w:szCs w:val="12"/>
          <w:lang w:eastAsia="en-GB"/>
        </w:rPr>
      </w:pPr>
    </w:p>
    <w:p w:rsidR="00A0462D" w:rsidRDefault="009D1D1C" w:rsidP="00886667">
      <w:pPr>
        <w:spacing w:after="0" w:line="240" w:lineRule="auto"/>
        <w:jc w:val="both"/>
        <w:rPr>
          <w:rFonts w:ascii="Arial" w:eastAsia="Times New Roman" w:hAnsi="Arial" w:cs="Arial"/>
          <w:lang w:eastAsia="en-GB"/>
        </w:rPr>
      </w:pPr>
      <w:r>
        <w:rPr>
          <w:rFonts w:ascii="Arial" w:eastAsia="Times New Roman" w:hAnsi="Arial" w:cs="Arial"/>
          <w:b/>
          <w:lang w:eastAsia="en-GB"/>
        </w:rPr>
        <w:t>1260</w:t>
      </w:r>
      <w:r w:rsidR="00FC7170" w:rsidRPr="0086601A">
        <w:rPr>
          <w:rFonts w:ascii="Arial" w:eastAsia="Times New Roman" w:hAnsi="Arial" w:cs="Arial"/>
          <w:b/>
          <w:lang w:eastAsia="en-GB"/>
        </w:rPr>
        <w:tab/>
        <w:t>Matters Arising (for information only)</w:t>
      </w:r>
      <w:r w:rsidR="00886667">
        <w:rPr>
          <w:rFonts w:ascii="Arial" w:eastAsia="Times New Roman" w:hAnsi="Arial" w:cs="Arial"/>
          <w:b/>
          <w:lang w:eastAsia="en-GB"/>
        </w:rPr>
        <w:t xml:space="preserve"> </w:t>
      </w:r>
      <w:r w:rsidR="00323179">
        <w:rPr>
          <w:rFonts w:ascii="Arial" w:eastAsia="Times New Roman" w:hAnsi="Arial" w:cs="Arial"/>
          <w:lang w:eastAsia="en-GB"/>
        </w:rPr>
        <w:t>The following matters were highlighted:</w:t>
      </w:r>
    </w:p>
    <w:p w:rsidR="00323179" w:rsidRPr="0021102C" w:rsidRDefault="00323179" w:rsidP="00401CD0">
      <w:pPr>
        <w:numPr>
          <w:ilvl w:val="0"/>
          <w:numId w:val="3"/>
        </w:numPr>
        <w:spacing w:after="0" w:line="240" w:lineRule="auto"/>
        <w:jc w:val="both"/>
        <w:rPr>
          <w:rFonts w:ascii="Arial" w:eastAsia="Times New Roman" w:hAnsi="Arial" w:cs="Arial"/>
          <w:lang w:eastAsia="en-GB"/>
        </w:rPr>
      </w:pPr>
      <w:r w:rsidRPr="0021102C">
        <w:rPr>
          <w:rFonts w:ascii="Arial" w:eastAsia="Times New Roman" w:hAnsi="Arial" w:cs="Arial"/>
          <w:lang w:eastAsia="en-GB"/>
        </w:rPr>
        <w:t xml:space="preserve">The Clerk had written </w:t>
      </w:r>
      <w:r w:rsidR="00340B84">
        <w:rPr>
          <w:rFonts w:ascii="Arial" w:eastAsia="Times New Roman" w:hAnsi="Arial" w:cs="Arial"/>
          <w:lang w:eastAsia="en-GB"/>
        </w:rPr>
        <w:t>to Sefton Council requesting that signs be provided at the top of Larchfield and St William’s Roads and the</w:t>
      </w:r>
      <w:r w:rsidR="00B36C21">
        <w:rPr>
          <w:rFonts w:ascii="Arial" w:eastAsia="Times New Roman" w:hAnsi="Arial" w:cs="Arial"/>
          <w:lang w:eastAsia="en-GB"/>
        </w:rPr>
        <w:t xml:space="preserve"> signs</w:t>
      </w:r>
      <w:r w:rsidR="00340B84">
        <w:rPr>
          <w:rFonts w:ascii="Arial" w:eastAsia="Times New Roman" w:hAnsi="Arial" w:cs="Arial"/>
          <w:lang w:eastAsia="en-GB"/>
        </w:rPr>
        <w:t xml:space="preserve"> were now in place although concerns were expressed that the signs were being knocked down on a regular basis</w:t>
      </w:r>
      <w:r w:rsidRPr="0021102C">
        <w:rPr>
          <w:rFonts w:ascii="Arial" w:eastAsia="Times New Roman" w:hAnsi="Arial" w:cs="Arial"/>
          <w:lang w:eastAsia="en-GB"/>
        </w:rPr>
        <w:t>.</w:t>
      </w:r>
      <w:r w:rsidR="00340B84">
        <w:rPr>
          <w:rFonts w:ascii="Arial" w:eastAsia="Times New Roman" w:hAnsi="Arial" w:cs="Arial"/>
          <w:lang w:eastAsia="en-GB"/>
        </w:rPr>
        <w:t xml:space="preserve"> Additionally the bollards blocking entry to Edgemoor Drive had also been moved on </w:t>
      </w:r>
      <w:r w:rsidR="00B36C21">
        <w:rPr>
          <w:rFonts w:ascii="Arial" w:eastAsia="Times New Roman" w:hAnsi="Arial" w:cs="Arial"/>
          <w:lang w:eastAsia="en-GB"/>
        </w:rPr>
        <w:t>several occasions and it was suggested that a concrete bollard would be more effective. Concerns were noted that the trial closure of the road may be flawed if the bollards were not being kept in place.</w:t>
      </w:r>
    </w:p>
    <w:p w:rsidR="00323179" w:rsidRDefault="00340B84" w:rsidP="00401CD0">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The clerk had contacted Sefton Council to clarify whether a reference number was usually generated when a member of the public made contact with the council. The clerk</w:t>
      </w:r>
      <w:r w:rsidR="00B36C21">
        <w:rPr>
          <w:rFonts w:ascii="Arial" w:eastAsia="Times New Roman" w:hAnsi="Arial" w:cs="Arial"/>
          <w:lang w:eastAsia="en-GB"/>
        </w:rPr>
        <w:t xml:space="preserve"> </w:t>
      </w:r>
      <w:r>
        <w:rPr>
          <w:rFonts w:ascii="Arial" w:eastAsia="Times New Roman" w:hAnsi="Arial" w:cs="Arial"/>
          <w:lang w:eastAsia="en-GB"/>
        </w:rPr>
        <w:t xml:space="preserve">was advised that the contact centre would normally generate a reference </w:t>
      </w:r>
      <w:r w:rsidR="003D71C8">
        <w:rPr>
          <w:rFonts w:ascii="Arial" w:eastAsia="Times New Roman" w:hAnsi="Arial" w:cs="Arial"/>
          <w:lang w:eastAsia="en-GB"/>
        </w:rPr>
        <w:t>number;</w:t>
      </w:r>
      <w:r>
        <w:rPr>
          <w:rFonts w:ascii="Arial" w:eastAsia="Times New Roman" w:hAnsi="Arial" w:cs="Arial"/>
          <w:lang w:eastAsia="en-GB"/>
        </w:rPr>
        <w:t xml:space="preserve"> however this may not be the case if individual departments were contacted</w:t>
      </w:r>
      <w:r w:rsidR="00B36C21">
        <w:rPr>
          <w:rFonts w:ascii="Arial" w:eastAsia="Times New Roman" w:hAnsi="Arial" w:cs="Arial"/>
          <w:lang w:eastAsia="en-GB"/>
        </w:rPr>
        <w:t xml:space="preserve"> direct</w:t>
      </w:r>
      <w:r>
        <w:rPr>
          <w:rFonts w:ascii="Arial" w:eastAsia="Times New Roman" w:hAnsi="Arial" w:cs="Arial"/>
          <w:lang w:eastAsia="en-GB"/>
        </w:rPr>
        <w:t>.</w:t>
      </w:r>
    </w:p>
    <w:p w:rsidR="00340B84" w:rsidRPr="0021102C" w:rsidRDefault="00340B84" w:rsidP="00340B84">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The Clerk had responded to correspondence from the</w:t>
      </w:r>
      <w:r w:rsidRPr="00340B84">
        <w:rPr>
          <w:rFonts w:ascii="Arial" w:eastAsia="Times New Roman" w:hAnsi="Arial" w:cs="Arial"/>
          <w:lang w:eastAsia="en-GB"/>
        </w:rPr>
        <w:t xml:space="preserve"> “Frack Free Formby” group </w:t>
      </w:r>
      <w:r>
        <w:rPr>
          <w:rFonts w:ascii="Arial" w:eastAsia="Times New Roman" w:hAnsi="Arial" w:cs="Arial"/>
          <w:lang w:eastAsia="en-GB"/>
        </w:rPr>
        <w:t>asking to be kept informed of the future activities of the group.</w:t>
      </w:r>
    </w:p>
    <w:p w:rsidR="00DD04D4" w:rsidRPr="00886667" w:rsidRDefault="00DD04D4" w:rsidP="00DD04D4">
      <w:pPr>
        <w:spacing w:after="0" w:line="240" w:lineRule="auto"/>
        <w:ind w:left="720"/>
        <w:jc w:val="both"/>
        <w:rPr>
          <w:rFonts w:ascii="Arial" w:eastAsia="Times New Roman" w:hAnsi="Arial" w:cs="Arial"/>
          <w:b/>
          <w:sz w:val="12"/>
          <w:szCs w:val="12"/>
          <w:lang w:eastAsia="en-GB"/>
        </w:rPr>
      </w:pPr>
    </w:p>
    <w:p w:rsidR="00E72ECE" w:rsidRPr="0086601A" w:rsidRDefault="00E72ECE" w:rsidP="00E72ECE">
      <w:pPr>
        <w:spacing w:after="0" w:line="240" w:lineRule="auto"/>
        <w:jc w:val="both"/>
        <w:rPr>
          <w:rFonts w:ascii="Arial" w:eastAsia="Times New Roman" w:hAnsi="Arial" w:cs="Arial"/>
          <w:lang w:eastAsia="en-GB"/>
        </w:rPr>
      </w:pPr>
      <w:r w:rsidRPr="0086601A">
        <w:rPr>
          <w:rFonts w:ascii="Arial" w:eastAsia="Times New Roman" w:hAnsi="Arial" w:cs="Arial"/>
          <w:b/>
          <w:lang w:eastAsia="en-GB"/>
        </w:rPr>
        <w:t>1</w:t>
      </w:r>
      <w:r w:rsidR="009D1D1C">
        <w:rPr>
          <w:rFonts w:ascii="Arial" w:eastAsia="Times New Roman" w:hAnsi="Arial" w:cs="Arial"/>
          <w:b/>
          <w:lang w:eastAsia="en-GB"/>
        </w:rPr>
        <w:t>261</w:t>
      </w:r>
      <w:r w:rsidRPr="0086601A">
        <w:rPr>
          <w:rFonts w:ascii="Arial" w:eastAsia="Times New Roman" w:hAnsi="Arial" w:cs="Arial"/>
          <w:b/>
          <w:lang w:eastAsia="en-GB"/>
        </w:rPr>
        <w:tab/>
        <w:t>To Receive Reports from</w:t>
      </w:r>
      <w:r w:rsidRPr="0086601A">
        <w:rPr>
          <w:rFonts w:ascii="Arial" w:eastAsia="Times New Roman" w:hAnsi="Arial" w:cs="Arial"/>
          <w:lang w:eastAsia="en-GB"/>
        </w:rPr>
        <w:t xml:space="preserve">: </w:t>
      </w:r>
    </w:p>
    <w:p w:rsidR="00356118" w:rsidRPr="00356118" w:rsidRDefault="00E72ECE" w:rsidP="00356118">
      <w:pPr>
        <w:spacing w:after="0" w:line="240" w:lineRule="auto"/>
        <w:ind w:left="709"/>
        <w:jc w:val="both"/>
        <w:rPr>
          <w:rFonts w:ascii="Arial" w:eastAsia="Times New Roman" w:hAnsi="Arial" w:cs="Arial"/>
          <w:lang w:eastAsia="en-GB"/>
        </w:rPr>
      </w:pPr>
      <w:r w:rsidRPr="0086601A">
        <w:rPr>
          <w:rFonts w:ascii="Arial" w:eastAsia="Times New Roman" w:hAnsi="Arial" w:cs="Arial"/>
          <w:b/>
          <w:i/>
          <w:lang w:eastAsia="en-GB"/>
        </w:rPr>
        <w:t>Sefton Central Area Committee</w:t>
      </w:r>
      <w:r w:rsidR="00356118">
        <w:rPr>
          <w:rFonts w:ascii="Arial" w:eastAsia="Times New Roman" w:hAnsi="Arial" w:cs="Arial"/>
          <w:b/>
          <w:lang w:eastAsia="en-GB"/>
        </w:rPr>
        <w:t xml:space="preserve"> </w:t>
      </w:r>
      <w:r w:rsidR="00356118" w:rsidRPr="00356118">
        <w:rPr>
          <w:rFonts w:ascii="Arial" w:eastAsia="Times New Roman" w:hAnsi="Arial" w:cs="Arial"/>
          <w:lang w:eastAsia="en-GB"/>
        </w:rPr>
        <w:t>There was no report given</w:t>
      </w:r>
    </w:p>
    <w:p w:rsidR="006E4F3D" w:rsidRPr="00356118" w:rsidRDefault="00ED7C8E" w:rsidP="0021102C">
      <w:pPr>
        <w:spacing w:after="0" w:line="240" w:lineRule="auto"/>
        <w:ind w:left="709"/>
        <w:jc w:val="both"/>
        <w:rPr>
          <w:rFonts w:ascii="Arial" w:eastAsia="Times New Roman" w:hAnsi="Arial" w:cs="Arial"/>
          <w:lang w:eastAsia="en-GB"/>
        </w:rPr>
      </w:pPr>
      <w:r w:rsidRPr="0086601A">
        <w:rPr>
          <w:rFonts w:ascii="Arial" w:eastAsia="Times New Roman" w:hAnsi="Arial" w:cs="Arial"/>
          <w:b/>
          <w:i/>
          <w:lang w:eastAsia="en-GB"/>
        </w:rPr>
        <w:t xml:space="preserve">Ten </w:t>
      </w:r>
      <w:r w:rsidR="00E72ECE" w:rsidRPr="0086601A">
        <w:rPr>
          <w:rFonts w:ascii="Arial" w:eastAsia="Times New Roman" w:hAnsi="Arial" w:cs="Arial"/>
          <w:b/>
          <w:i/>
          <w:lang w:eastAsia="en-GB"/>
        </w:rPr>
        <w:t>Parishes</w:t>
      </w:r>
      <w:r w:rsidR="00E720E9" w:rsidRPr="0086601A">
        <w:rPr>
          <w:rFonts w:ascii="Arial" w:eastAsia="Times New Roman" w:hAnsi="Arial" w:cs="Arial"/>
          <w:b/>
          <w:i/>
          <w:lang w:eastAsia="en-GB"/>
        </w:rPr>
        <w:t xml:space="preserve"> </w:t>
      </w:r>
      <w:r w:rsidR="00E072D7">
        <w:rPr>
          <w:rFonts w:ascii="Arial" w:eastAsia="Times New Roman" w:hAnsi="Arial" w:cs="Arial"/>
          <w:lang w:eastAsia="en-GB"/>
        </w:rPr>
        <w:t xml:space="preserve">The </w:t>
      </w:r>
      <w:r w:rsidR="0021102C">
        <w:rPr>
          <w:rFonts w:ascii="Arial" w:eastAsia="Times New Roman" w:hAnsi="Arial" w:cs="Arial"/>
          <w:lang w:eastAsia="en-GB"/>
        </w:rPr>
        <w:t xml:space="preserve">meeting to discuss the future of the Ten Parishes </w:t>
      </w:r>
      <w:r w:rsidR="00E072D7">
        <w:rPr>
          <w:rFonts w:ascii="Arial" w:eastAsia="Times New Roman" w:hAnsi="Arial" w:cs="Arial"/>
          <w:lang w:eastAsia="en-GB"/>
        </w:rPr>
        <w:t>had been cancelled and there had be</w:t>
      </w:r>
      <w:r w:rsidR="00B36C21">
        <w:rPr>
          <w:rFonts w:ascii="Arial" w:eastAsia="Times New Roman" w:hAnsi="Arial" w:cs="Arial"/>
          <w:lang w:eastAsia="en-GB"/>
        </w:rPr>
        <w:t>en no further meetings arranged</w:t>
      </w:r>
      <w:r w:rsidR="0021102C">
        <w:rPr>
          <w:rFonts w:ascii="Arial" w:eastAsia="Times New Roman" w:hAnsi="Arial" w:cs="Arial"/>
          <w:lang w:eastAsia="en-GB"/>
        </w:rPr>
        <w:t>.</w:t>
      </w:r>
      <w:r w:rsidR="00DC7FF2" w:rsidRPr="00356118">
        <w:rPr>
          <w:rFonts w:ascii="Arial" w:eastAsia="Times New Roman" w:hAnsi="Arial" w:cs="Arial"/>
          <w:lang w:eastAsia="en-GB"/>
        </w:rPr>
        <w:t xml:space="preserve"> </w:t>
      </w:r>
    </w:p>
    <w:p w:rsidR="00366F66" w:rsidRPr="00886667" w:rsidRDefault="00366F66" w:rsidP="00366F66">
      <w:pPr>
        <w:spacing w:after="0" w:line="240" w:lineRule="auto"/>
        <w:ind w:left="709"/>
        <w:jc w:val="both"/>
        <w:rPr>
          <w:rFonts w:ascii="Arial" w:eastAsia="Times New Roman" w:hAnsi="Arial" w:cs="Arial"/>
          <w:sz w:val="12"/>
          <w:szCs w:val="12"/>
          <w:lang w:eastAsia="en-GB"/>
        </w:rPr>
      </w:pPr>
    </w:p>
    <w:p w:rsidR="00B8345F" w:rsidRPr="0086601A" w:rsidRDefault="00AB1BE8" w:rsidP="00B8345F">
      <w:pPr>
        <w:spacing w:after="0" w:line="240" w:lineRule="auto"/>
        <w:ind w:left="709" w:hanging="709"/>
        <w:jc w:val="both"/>
        <w:rPr>
          <w:rFonts w:ascii="Arial" w:eastAsia="Times New Roman" w:hAnsi="Arial" w:cs="Arial"/>
          <w:b/>
          <w:lang w:eastAsia="en-GB"/>
        </w:rPr>
      </w:pPr>
      <w:r w:rsidRPr="0086601A">
        <w:rPr>
          <w:rFonts w:ascii="Arial" w:eastAsia="Times New Roman" w:hAnsi="Arial" w:cs="Arial"/>
          <w:b/>
          <w:lang w:eastAsia="en-GB"/>
        </w:rPr>
        <w:t>1</w:t>
      </w:r>
      <w:r w:rsidR="009D2B92">
        <w:rPr>
          <w:rFonts w:ascii="Arial" w:eastAsia="Times New Roman" w:hAnsi="Arial" w:cs="Arial"/>
          <w:b/>
          <w:lang w:eastAsia="en-GB"/>
        </w:rPr>
        <w:t>2</w:t>
      </w:r>
      <w:r w:rsidR="009D1D1C">
        <w:rPr>
          <w:rFonts w:ascii="Arial" w:eastAsia="Times New Roman" w:hAnsi="Arial" w:cs="Arial"/>
          <w:b/>
          <w:lang w:eastAsia="en-GB"/>
        </w:rPr>
        <w:t>62</w:t>
      </w:r>
      <w:r w:rsidR="000C7837" w:rsidRPr="0086601A">
        <w:rPr>
          <w:rFonts w:ascii="Arial" w:eastAsia="Times New Roman" w:hAnsi="Arial" w:cs="Arial"/>
          <w:b/>
          <w:lang w:eastAsia="en-GB"/>
        </w:rPr>
        <w:tab/>
        <w:t>Chairman’s Update</w:t>
      </w:r>
      <w:r w:rsidR="00EF6C02" w:rsidRPr="0086601A">
        <w:rPr>
          <w:rFonts w:ascii="Arial" w:eastAsia="Times New Roman" w:hAnsi="Arial" w:cs="Arial"/>
          <w:b/>
          <w:lang w:eastAsia="en-GB"/>
        </w:rPr>
        <w:t>:</w:t>
      </w:r>
    </w:p>
    <w:p w:rsidR="00401CD0" w:rsidRDefault="00B36C21" w:rsidP="00E072D7">
      <w:pPr>
        <w:spacing w:after="0" w:line="240" w:lineRule="auto"/>
        <w:ind w:left="720"/>
        <w:jc w:val="both"/>
        <w:rPr>
          <w:rFonts w:ascii="Arial" w:eastAsia="Times New Roman" w:hAnsi="Arial" w:cs="Arial"/>
          <w:lang w:eastAsia="en-GB"/>
        </w:rPr>
      </w:pPr>
      <w:r>
        <w:rPr>
          <w:rFonts w:ascii="Arial" w:eastAsia="Times New Roman" w:hAnsi="Arial" w:cs="Arial"/>
          <w:lang w:eastAsia="en-GB"/>
        </w:rPr>
        <w:t>This item was discussed at various points during the meeting.</w:t>
      </w:r>
    </w:p>
    <w:p w:rsidR="004611AF" w:rsidRPr="004611AF" w:rsidRDefault="004611AF" w:rsidP="004611AF">
      <w:pPr>
        <w:spacing w:after="0" w:line="240" w:lineRule="auto"/>
        <w:ind w:left="720"/>
        <w:jc w:val="both"/>
        <w:rPr>
          <w:rFonts w:ascii="Arial" w:eastAsia="Times New Roman" w:hAnsi="Arial" w:cs="Arial"/>
          <w:sz w:val="12"/>
          <w:szCs w:val="12"/>
          <w:lang w:eastAsia="en-GB"/>
        </w:rPr>
      </w:pPr>
    </w:p>
    <w:p w:rsidR="00F14098" w:rsidRPr="0086601A" w:rsidRDefault="009D1D1C" w:rsidP="00F14098">
      <w:pPr>
        <w:spacing w:after="0" w:line="240" w:lineRule="auto"/>
        <w:jc w:val="both"/>
        <w:rPr>
          <w:rFonts w:ascii="Arial" w:eastAsia="Times New Roman" w:hAnsi="Arial" w:cs="Arial"/>
          <w:b/>
          <w:lang w:eastAsia="en-GB"/>
        </w:rPr>
      </w:pPr>
      <w:r>
        <w:rPr>
          <w:rFonts w:ascii="Arial" w:eastAsia="Times New Roman" w:hAnsi="Arial" w:cs="Arial"/>
          <w:b/>
          <w:lang w:eastAsia="en-GB"/>
        </w:rPr>
        <w:t>1263</w:t>
      </w:r>
      <w:r w:rsidR="00F75A61" w:rsidRPr="0086601A">
        <w:rPr>
          <w:rFonts w:ascii="Arial" w:eastAsia="Times New Roman" w:hAnsi="Arial" w:cs="Arial"/>
          <w:b/>
          <w:lang w:eastAsia="en-GB"/>
        </w:rPr>
        <w:tab/>
      </w:r>
      <w:r w:rsidR="00F14098" w:rsidRPr="0086601A">
        <w:rPr>
          <w:rFonts w:ascii="Arial" w:eastAsia="Times New Roman" w:hAnsi="Arial" w:cs="Arial"/>
          <w:b/>
          <w:lang w:eastAsia="en-GB"/>
        </w:rPr>
        <w:t>Finance</w:t>
      </w:r>
    </w:p>
    <w:p w:rsidR="00F14098" w:rsidRDefault="00F14098" w:rsidP="00F14098">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It was agreed to pay the following invoices</w:t>
      </w:r>
    </w:p>
    <w:p w:rsidR="003D71C8" w:rsidRPr="0086601A" w:rsidRDefault="003D71C8" w:rsidP="00F14098">
      <w:pPr>
        <w:spacing w:after="0" w:line="240" w:lineRule="auto"/>
        <w:ind w:left="720"/>
        <w:jc w:val="both"/>
        <w:rPr>
          <w:rFonts w:ascii="Arial" w:eastAsia="Times New Roman" w:hAnsi="Arial" w:cs="Arial"/>
          <w:lang w:eastAsia="en-GB"/>
        </w:rPr>
      </w:pPr>
      <w:r>
        <w:rPr>
          <w:rFonts w:ascii="Arial" w:eastAsia="Times New Roman" w:hAnsi="Arial" w:cs="Arial"/>
          <w:lang w:eastAsia="en-GB"/>
        </w:rPr>
        <w:t>Netwise Training – Web Support</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£200.00</w:t>
      </w:r>
    </w:p>
    <w:p w:rsidR="001D7D86" w:rsidRDefault="00F14098" w:rsidP="00F14098">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 xml:space="preserve">Mrs J </w:t>
      </w:r>
      <w:r w:rsidR="001D7D86" w:rsidRPr="0086601A">
        <w:rPr>
          <w:rFonts w:ascii="Arial" w:eastAsia="Times New Roman" w:hAnsi="Arial" w:cs="Arial"/>
          <w:lang w:eastAsia="en-GB"/>
        </w:rPr>
        <w:t xml:space="preserve">Jones </w:t>
      </w:r>
      <w:r w:rsidR="001D7D86" w:rsidRPr="0086601A">
        <w:rPr>
          <w:rFonts w:ascii="Arial" w:eastAsia="Times New Roman" w:hAnsi="Arial" w:cs="Arial"/>
          <w:lang w:eastAsia="en-GB"/>
        </w:rPr>
        <w:tab/>
      </w:r>
      <w:r w:rsidR="001050B5">
        <w:rPr>
          <w:rFonts w:ascii="Arial" w:eastAsia="Times New Roman" w:hAnsi="Arial" w:cs="Arial"/>
          <w:lang w:eastAsia="en-GB"/>
        </w:rPr>
        <w:t>Cl</w:t>
      </w:r>
      <w:r w:rsidR="006B4A08">
        <w:rPr>
          <w:rFonts w:ascii="Arial" w:eastAsia="Times New Roman" w:hAnsi="Arial" w:cs="Arial"/>
          <w:lang w:eastAsia="en-GB"/>
        </w:rPr>
        <w:t>erk’s Salary &amp; Expenses</w:t>
      </w:r>
      <w:r w:rsidR="006B4A08">
        <w:rPr>
          <w:rFonts w:ascii="Arial" w:eastAsia="Times New Roman" w:hAnsi="Arial" w:cs="Arial"/>
          <w:lang w:eastAsia="en-GB"/>
        </w:rPr>
        <w:tab/>
      </w:r>
      <w:r w:rsidR="006B4A08">
        <w:rPr>
          <w:rFonts w:ascii="Arial" w:eastAsia="Times New Roman" w:hAnsi="Arial" w:cs="Arial"/>
          <w:lang w:eastAsia="en-GB"/>
        </w:rPr>
        <w:tab/>
        <w:t>£</w:t>
      </w:r>
      <w:r w:rsidR="003D71C8">
        <w:rPr>
          <w:rFonts w:ascii="Arial" w:eastAsia="Times New Roman" w:hAnsi="Arial" w:cs="Arial"/>
          <w:lang w:eastAsia="en-GB"/>
        </w:rPr>
        <w:t>184.75</w:t>
      </w:r>
    </w:p>
    <w:p w:rsidR="001D7D86" w:rsidRPr="0086601A" w:rsidRDefault="003D71C8" w:rsidP="00F14098">
      <w:pPr>
        <w:spacing w:after="0" w:line="240" w:lineRule="auto"/>
        <w:ind w:left="720"/>
        <w:jc w:val="both"/>
        <w:rPr>
          <w:rFonts w:ascii="Arial" w:eastAsia="Times New Roman" w:hAnsi="Arial" w:cs="Arial"/>
          <w:lang w:eastAsia="en-GB"/>
        </w:rPr>
      </w:pPr>
      <w:r>
        <w:rPr>
          <w:rFonts w:ascii="Arial" w:eastAsia="Times New Roman" w:hAnsi="Arial" w:cs="Arial"/>
          <w:lang w:eastAsia="en-GB"/>
        </w:rPr>
        <w:t>HMRC –PAYE</w:t>
      </w:r>
      <w:r>
        <w:rPr>
          <w:rFonts w:ascii="Arial" w:eastAsia="Times New Roman" w:hAnsi="Arial" w:cs="Arial"/>
          <w:lang w:eastAsia="en-GB"/>
        </w:rPr>
        <w:tab/>
      </w:r>
      <w:r>
        <w:rPr>
          <w:rFonts w:ascii="Arial" w:eastAsia="Times New Roman" w:hAnsi="Arial" w:cs="Arial"/>
          <w:lang w:eastAsia="en-GB"/>
        </w:rPr>
        <w:tab/>
      </w:r>
      <w:r w:rsidR="00456BC2">
        <w:rPr>
          <w:rFonts w:ascii="Arial" w:eastAsia="Times New Roman" w:hAnsi="Arial" w:cs="Arial"/>
          <w:lang w:eastAsia="en-GB"/>
        </w:rPr>
        <w:tab/>
      </w:r>
      <w:r w:rsidR="00456BC2">
        <w:rPr>
          <w:rFonts w:ascii="Arial" w:eastAsia="Times New Roman" w:hAnsi="Arial" w:cs="Arial"/>
          <w:lang w:eastAsia="en-GB"/>
        </w:rPr>
        <w:tab/>
      </w:r>
      <w:r w:rsidR="00456BC2">
        <w:rPr>
          <w:rFonts w:ascii="Arial" w:eastAsia="Times New Roman" w:hAnsi="Arial" w:cs="Arial"/>
          <w:lang w:eastAsia="en-GB"/>
        </w:rPr>
        <w:tab/>
      </w:r>
      <w:r w:rsidR="00456BC2">
        <w:rPr>
          <w:rFonts w:ascii="Arial" w:eastAsia="Times New Roman" w:hAnsi="Arial" w:cs="Arial"/>
          <w:lang w:eastAsia="en-GB"/>
        </w:rPr>
        <w:tab/>
        <w:t>£</w:t>
      </w:r>
      <w:r>
        <w:rPr>
          <w:rFonts w:ascii="Arial" w:eastAsia="Times New Roman" w:hAnsi="Arial" w:cs="Arial"/>
          <w:lang w:eastAsia="en-GB"/>
        </w:rPr>
        <w:t>92.40</w:t>
      </w:r>
    </w:p>
    <w:p w:rsidR="00826E0A" w:rsidRDefault="003D71C8" w:rsidP="00F14098">
      <w:pPr>
        <w:spacing w:after="0" w:line="240" w:lineRule="auto"/>
        <w:ind w:left="720"/>
        <w:jc w:val="both"/>
        <w:rPr>
          <w:rFonts w:ascii="Arial" w:eastAsia="Times New Roman" w:hAnsi="Arial" w:cs="Arial"/>
          <w:lang w:eastAsia="en-GB"/>
        </w:rPr>
      </w:pPr>
      <w:r>
        <w:rPr>
          <w:rFonts w:ascii="Arial" w:eastAsia="Times New Roman" w:hAnsi="Arial" w:cs="Arial"/>
          <w:lang w:eastAsia="en-GB"/>
        </w:rPr>
        <w:t>Champion Newspapers – job advert</w:t>
      </w:r>
      <w:r w:rsidR="00826E0A" w:rsidRPr="0086601A">
        <w:rPr>
          <w:rFonts w:ascii="Arial" w:eastAsia="Times New Roman" w:hAnsi="Arial" w:cs="Arial"/>
          <w:lang w:eastAsia="en-GB"/>
        </w:rPr>
        <w:tab/>
      </w:r>
      <w:r w:rsidR="00826E0A" w:rsidRPr="0086601A">
        <w:rPr>
          <w:rFonts w:ascii="Arial" w:eastAsia="Times New Roman" w:hAnsi="Arial" w:cs="Arial"/>
          <w:lang w:eastAsia="en-GB"/>
        </w:rPr>
        <w:tab/>
      </w:r>
      <w:r w:rsidR="0086601A" w:rsidRPr="0086601A">
        <w:rPr>
          <w:rFonts w:ascii="Arial" w:eastAsia="Times New Roman" w:hAnsi="Arial" w:cs="Arial"/>
          <w:lang w:eastAsia="en-GB"/>
        </w:rPr>
        <w:tab/>
      </w:r>
      <w:r w:rsidR="00456BC2">
        <w:rPr>
          <w:rFonts w:ascii="Arial" w:eastAsia="Times New Roman" w:hAnsi="Arial" w:cs="Arial"/>
          <w:lang w:eastAsia="en-GB"/>
        </w:rPr>
        <w:t>£</w:t>
      </w:r>
      <w:r>
        <w:rPr>
          <w:rFonts w:ascii="Arial" w:eastAsia="Times New Roman" w:hAnsi="Arial" w:cs="Arial"/>
          <w:lang w:eastAsia="en-GB"/>
        </w:rPr>
        <w:t>509.41</w:t>
      </w:r>
    </w:p>
    <w:p w:rsidR="001050B5" w:rsidRPr="00886667" w:rsidRDefault="001050B5" w:rsidP="00F14098">
      <w:pPr>
        <w:spacing w:after="0" w:line="240" w:lineRule="auto"/>
        <w:ind w:left="720"/>
        <w:jc w:val="both"/>
        <w:rPr>
          <w:rFonts w:ascii="Arial" w:eastAsia="Times New Roman" w:hAnsi="Arial" w:cs="Arial"/>
          <w:sz w:val="12"/>
          <w:szCs w:val="12"/>
          <w:lang w:eastAsia="en-GB"/>
        </w:rPr>
      </w:pPr>
    </w:p>
    <w:p w:rsidR="00F14098" w:rsidRPr="0086601A" w:rsidRDefault="00F14098" w:rsidP="00F14098">
      <w:pPr>
        <w:spacing w:after="0" w:line="240" w:lineRule="auto"/>
        <w:ind w:left="360" w:hanging="360"/>
        <w:jc w:val="both"/>
        <w:rPr>
          <w:rFonts w:ascii="Arial" w:eastAsia="Times New Roman" w:hAnsi="Arial" w:cs="Arial"/>
          <w:lang w:eastAsia="en-GB"/>
        </w:rPr>
      </w:pPr>
      <w:r w:rsidRPr="0086601A">
        <w:rPr>
          <w:rFonts w:ascii="Arial" w:eastAsia="Times New Roman" w:hAnsi="Arial" w:cs="Arial"/>
          <w:b/>
          <w:lang w:eastAsia="en-GB"/>
        </w:rPr>
        <w:lastRenderedPageBreak/>
        <w:t>1</w:t>
      </w:r>
      <w:r w:rsidR="009D1D1C">
        <w:rPr>
          <w:rFonts w:ascii="Arial" w:eastAsia="Times New Roman" w:hAnsi="Arial" w:cs="Arial"/>
          <w:b/>
          <w:lang w:eastAsia="en-GB"/>
        </w:rPr>
        <w:t>264</w:t>
      </w:r>
      <w:r w:rsidR="00E4275F" w:rsidRPr="0086601A">
        <w:rPr>
          <w:rFonts w:ascii="Arial" w:eastAsia="Times New Roman" w:hAnsi="Arial" w:cs="Arial"/>
          <w:b/>
          <w:lang w:eastAsia="en-GB"/>
        </w:rPr>
        <w:tab/>
      </w:r>
      <w:r w:rsidRPr="0086601A">
        <w:rPr>
          <w:rFonts w:ascii="Arial" w:eastAsia="Times New Roman" w:hAnsi="Arial" w:cs="Arial"/>
          <w:b/>
          <w:lang w:eastAsia="en-GB"/>
        </w:rPr>
        <w:t>Planning and Correspondence:</w:t>
      </w:r>
    </w:p>
    <w:p w:rsidR="00826E0A" w:rsidRDefault="00F14098" w:rsidP="00401CD0">
      <w:pPr>
        <w:numPr>
          <w:ilvl w:val="0"/>
          <w:numId w:val="4"/>
        </w:numPr>
        <w:spacing w:after="0" w:line="240" w:lineRule="auto"/>
        <w:contextualSpacing/>
        <w:jc w:val="both"/>
        <w:rPr>
          <w:rFonts w:ascii="Arial" w:eastAsia="Times New Roman" w:hAnsi="Arial" w:cs="Arial"/>
          <w:lang w:eastAsia="en-GB"/>
        </w:rPr>
      </w:pPr>
      <w:r w:rsidRPr="0086601A">
        <w:rPr>
          <w:rFonts w:ascii="Arial" w:eastAsia="Times New Roman" w:hAnsi="Arial" w:cs="Arial"/>
          <w:lang w:eastAsia="en-GB"/>
        </w:rPr>
        <w:t>The Clerk read out correspondence received from Sefton’s Planning Department</w:t>
      </w:r>
      <w:r w:rsidR="00826E0A" w:rsidRPr="0086601A">
        <w:rPr>
          <w:rFonts w:ascii="Arial" w:eastAsia="Times New Roman" w:hAnsi="Arial" w:cs="Arial"/>
          <w:lang w:eastAsia="en-GB"/>
        </w:rPr>
        <w:t>.</w:t>
      </w:r>
    </w:p>
    <w:p w:rsidR="004611AF" w:rsidRPr="00217722" w:rsidRDefault="00E072D7" w:rsidP="00401CD0">
      <w:pPr>
        <w:numPr>
          <w:ilvl w:val="0"/>
          <w:numId w:val="4"/>
        </w:numPr>
        <w:spacing w:after="0" w:line="240" w:lineRule="auto"/>
        <w:jc w:val="both"/>
        <w:rPr>
          <w:rFonts w:ascii="Arial" w:eastAsia="Times New Roman" w:hAnsi="Arial"/>
          <w:szCs w:val="20"/>
          <w:lang w:eastAsia="en-GB"/>
        </w:rPr>
      </w:pPr>
      <w:r>
        <w:rPr>
          <w:rFonts w:ascii="Arial" w:eastAsia="Times New Roman" w:hAnsi="Arial" w:cs="Arial"/>
          <w:lang w:eastAsia="en-GB"/>
        </w:rPr>
        <w:t>Correspondence had been received regarding change</w:t>
      </w:r>
      <w:r w:rsidR="00217722">
        <w:rPr>
          <w:rFonts w:ascii="Arial" w:eastAsia="Times New Roman" w:hAnsi="Arial" w:cs="Arial"/>
          <w:lang w:eastAsia="en-GB"/>
        </w:rPr>
        <w:t>s</w:t>
      </w:r>
      <w:r>
        <w:rPr>
          <w:rFonts w:ascii="Arial" w:eastAsia="Times New Roman" w:hAnsi="Arial" w:cs="Arial"/>
          <w:lang w:eastAsia="en-GB"/>
        </w:rPr>
        <w:t xml:space="preserve"> to </w:t>
      </w:r>
      <w:r w:rsidR="00217722">
        <w:rPr>
          <w:rFonts w:ascii="Arial" w:eastAsia="Times New Roman" w:hAnsi="Arial" w:cs="Arial"/>
          <w:lang w:eastAsia="en-GB"/>
        </w:rPr>
        <w:t xml:space="preserve">both </w:t>
      </w:r>
      <w:r>
        <w:rPr>
          <w:rFonts w:ascii="Arial" w:eastAsia="Times New Roman" w:hAnsi="Arial" w:cs="Arial"/>
          <w:lang w:eastAsia="en-GB"/>
        </w:rPr>
        <w:t>the Audit procedures and also to the Data Protection requirements and the Clerk was to examine the new requirements to ensure that the Council met all responsibilities.</w:t>
      </w:r>
    </w:p>
    <w:p w:rsidR="00217722" w:rsidRPr="00592794" w:rsidRDefault="00217722" w:rsidP="00217722">
      <w:pPr>
        <w:spacing w:after="0" w:line="240" w:lineRule="auto"/>
        <w:jc w:val="both"/>
        <w:rPr>
          <w:rFonts w:ascii="Arial" w:eastAsia="Times New Roman" w:hAnsi="Arial" w:cs="Arial"/>
          <w:sz w:val="12"/>
          <w:szCs w:val="12"/>
          <w:lang w:eastAsia="en-GB"/>
        </w:rPr>
      </w:pPr>
    </w:p>
    <w:p w:rsidR="00A0462D" w:rsidRPr="0086601A" w:rsidRDefault="009D1D1C" w:rsidP="00E720E9">
      <w:pPr>
        <w:spacing w:after="0" w:line="240" w:lineRule="auto"/>
        <w:jc w:val="both"/>
        <w:rPr>
          <w:rFonts w:ascii="Arial" w:eastAsia="Times New Roman" w:hAnsi="Arial" w:cs="Arial"/>
          <w:b/>
          <w:lang w:eastAsia="en-GB"/>
        </w:rPr>
      </w:pPr>
      <w:r>
        <w:rPr>
          <w:rFonts w:ascii="Arial" w:eastAsia="Times New Roman" w:hAnsi="Arial" w:cs="Arial"/>
          <w:b/>
          <w:lang w:eastAsia="en-GB"/>
        </w:rPr>
        <w:t>1265</w:t>
      </w:r>
      <w:r w:rsidR="001050B5">
        <w:rPr>
          <w:rFonts w:ascii="Arial" w:eastAsia="Times New Roman" w:hAnsi="Arial" w:cs="Arial"/>
          <w:b/>
          <w:lang w:eastAsia="en-GB"/>
        </w:rPr>
        <w:tab/>
        <w:t xml:space="preserve">To </w:t>
      </w:r>
      <w:r w:rsidR="00E41D40">
        <w:rPr>
          <w:rFonts w:ascii="Arial" w:eastAsia="Times New Roman" w:hAnsi="Arial" w:cs="Arial"/>
          <w:b/>
          <w:lang w:eastAsia="en-GB"/>
        </w:rPr>
        <w:t>discuss the future development of the Parish</w:t>
      </w:r>
    </w:p>
    <w:p w:rsidR="00B0468C" w:rsidRPr="00E41D40" w:rsidRDefault="00E072D7" w:rsidP="00B0468C">
      <w:pPr>
        <w:spacing w:after="0" w:line="240" w:lineRule="auto"/>
        <w:ind w:left="720"/>
        <w:rPr>
          <w:rFonts w:ascii="Arial" w:hAnsi="Arial" w:cs="Arial"/>
        </w:rPr>
      </w:pPr>
      <w:r>
        <w:rPr>
          <w:rFonts w:ascii="Arial" w:hAnsi="Arial" w:cs="Arial"/>
          <w:color w:val="222222"/>
          <w:shd w:val="clear" w:color="auto" w:fill="FFFFFF"/>
        </w:rPr>
        <w:t xml:space="preserve">The </w:t>
      </w:r>
      <w:r w:rsidR="00217722">
        <w:rPr>
          <w:rFonts w:ascii="Arial" w:hAnsi="Arial" w:cs="Arial"/>
          <w:color w:val="222222"/>
          <w:shd w:val="clear" w:color="auto" w:fill="FFFFFF"/>
        </w:rPr>
        <w:t xml:space="preserve">future </w:t>
      </w:r>
      <w:r>
        <w:rPr>
          <w:rFonts w:ascii="Arial" w:hAnsi="Arial" w:cs="Arial"/>
          <w:color w:val="222222"/>
          <w:shd w:val="clear" w:color="auto" w:fill="FFFFFF"/>
        </w:rPr>
        <w:t>possibility of extending the Parish Boundary to include the new developments proposed under the</w:t>
      </w:r>
      <w:r w:rsidR="00E41D40" w:rsidRPr="00B0468C">
        <w:rPr>
          <w:rFonts w:ascii="Arial" w:hAnsi="Arial" w:cs="Arial"/>
          <w:color w:val="222222"/>
          <w:shd w:val="clear" w:color="auto" w:fill="FFFFFF"/>
        </w:rPr>
        <w:t xml:space="preserve"> Plan for Sefton </w:t>
      </w:r>
      <w:r>
        <w:rPr>
          <w:rFonts w:ascii="Arial" w:hAnsi="Arial" w:cs="Arial"/>
          <w:color w:val="222222"/>
          <w:shd w:val="clear" w:color="auto" w:fill="FFFFFF"/>
        </w:rPr>
        <w:t>was discussed and Cllr Hounsell was to explore this issue</w:t>
      </w:r>
      <w:r w:rsidR="00B0468C">
        <w:rPr>
          <w:rFonts w:ascii="Arial" w:hAnsi="Arial" w:cs="Arial"/>
        </w:rPr>
        <w:t>.</w:t>
      </w:r>
    </w:p>
    <w:p w:rsidR="003E7440" w:rsidRDefault="009D1D1C" w:rsidP="00E072D7">
      <w:pPr>
        <w:spacing w:after="0" w:line="240" w:lineRule="auto"/>
        <w:ind w:left="709" w:hanging="709"/>
        <w:jc w:val="both"/>
        <w:rPr>
          <w:rFonts w:ascii="Arial" w:eastAsia="Times New Roman" w:hAnsi="Arial"/>
          <w:b/>
          <w:szCs w:val="20"/>
          <w:lang w:eastAsia="en-GB"/>
        </w:rPr>
      </w:pPr>
      <w:r>
        <w:rPr>
          <w:rFonts w:ascii="Arial" w:eastAsia="Times New Roman" w:hAnsi="Arial"/>
          <w:b/>
          <w:szCs w:val="20"/>
          <w:lang w:eastAsia="en-GB"/>
        </w:rPr>
        <w:t>1266</w:t>
      </w:r>
      <w:r w:rsidR="006B4A08">
        <w:rPr>
          <w:rFonts w:ascii="Arial" w:eastAsia="Times New Roman" w:hAnsi="Arial"/>
          <w:b/>
          <w:szCs w:val="20"/>
          <w:lang w:eastAsia="en-GB"/>
        </w:rPr>
        <w:tab/>
      </w:r>
      <w:r w:rsidR="00E072D7">
        <w:rPr>
          <w:rFonts w:ascii="Arial" w:eastAsia="Times New Roman" w:hAnsi="Arial"/>
          <w:b/>
          <w:szCs w:val="20"/>
          <w:lang w:eastAsia="en-GB"/>
        </w:rPr>
        <w:t>To resolve to formally request that Sefton Council undertake a Community Governance Review with the intention being to extend the Parish Boundary to incorporate those roads between Edge Lane and Edgemoor Drive not currently within the Thornton Parish Council Boundary</w:t>
      </w:r>
    </w:p>
    <w:p w:rsidR="00E072D7" w:rsidRPr="006F4083" w:rsidRDefault="00E072D7" w:rsidP="00E072D7">
      <w:pPr>
        <w:spacing w:after="0" w:line="240" w:lineRule="auto"/>
        <w:ind w:left="709" w:hanging="709"/>
        <w:jc w:val="both"/>
        <w:rPr>
          <w:rFonts w:ascii="Arial" w:hAnsi="Arial" w:cs="Arial"/>
        </w:rPr>
      </w:pPr>
      <w:r>
        <w:rPr>
          <w:rFonts w:ascii="Arial" w:eastAsia="Times New Roman" w:hAnsi="Arial"/>
          <w:b/>
          <w:szCs w:val="20"/>
          <w:lang w:eastAsia="en-GB"/>
        </w:rPr>
        <w:tab/>
      </w:r>
      <w:r w:rsidRPr="006F4083">
        <w:rPr>
          <w:rFonts w:ascii="Arial" w:eastAsia="Times New Roman" w:hAnsi="Arial"/>
          <w:szCs w:val="20"/>
          <w:lang w:eastAsia="en-GB"/>
        </w:rPr>
        <w:t xml:space="preserve">It was proposed by Cllr Cooke and seconded by Cllr White that Sefton Council be formally requested to </w:t>
      </w:r>
      <w:r w:rsidR="006F4083" w:rsidRPr="006F4083">
        <w:rPr>
          <w:rFonts w:ascii="Arial" w:eastAsia="Times New Roman" w:hAnsi="Arial"/>
          <w:szCs w:val="20"/>
          <w:lang w:eastAsia="en-GB"/>
        </w:rPr>
        <w:t>undertake this</w:t>
      </w:r>
      <w:r w:rsidRPr="006F4083">
        <w:rPr>
          <w:rFonts w:ascii="Arial" w:eastAsia="Times New Roman" w:hAnsi="Arial"/>
          <w:szCs w:val="20"/>
          <w:lang w:eastAsia="en-GB"/>
        </w:rPr>
        <w:t xml:space="preserve"> Community Governance Review </w:t>
      </w:r>
      <w:r w:rsidR="006F4083" w:rsidRPr="006F4083">
        <w:rPr>
          <w:rFonts w:ascii="Arial" w:eastAsia="Times New Roman" w:hAnsi="Arial"/>
          <w:szCs w:val="20"/>
          <w:lang w:eastAsia="en-GB"/>
        </w:rPr>
        <w:t>a</w:t>
      </w:r>
      <w:r w:rsidR="00217722">
        <w:rPr>
          <w:rFonts w:ascii="Arial" w:eastAsia="Times New Roman" w:hAnsi="Arial"/>
          <w:szCs w:val="20"/>
          <w:lang w:eastAsia="en-GB"/>
        </w:rPr>
        <w:t xml:space="preserve">nd Cllr Hounsell was </w:t>
      </w:r>
      <w:r w:rsidR="006F4083" w:rsidRPr="006F4083">
        <w:rPr>
          <w:rFonts w:ascii="Arial" w:eastAsia="Times New Roman" w:hAnsi="Arial"/>
          <w:szCs w:val="20"/>
          <w:lang w:eastAsia="en-GB"/>
        </w:rPr>
        <w:t>to contact Neil Middlehurst at Sefton Electoral Services.</w:t>
      </w:r>
    </w:p>
    <w:p w:rsidR="00F75A61" w:rsidRPr="00886667" w:rsidRDefault="00F75A61" w:rsidP="00A0462D">
      <w:pPr>
        <w:spacing w:after="0" w:line="240" w:lineRule="auto"/>
        <w:ind w:left="720"/>
        <w:jc w:val="both"/>
        <w:rPr>
          <w:rFonts w:ascii="Arial" w:eastAsia="Times New Roman" w:hAnsi="Arial" w:cs="Arial"/>
          <w:sz w:val="12"/>
          <w:szCs w:val="12"/>
          <w:lang w:eastAsia="en-GB"/>
        </w:rPr>
      </w:pPr>
    </w:p>
    <w:p w:rsidR="009D2B92" w:rsidRPr="001A78DC" w:rsidRDefault="009D1D1C" w:rsidP="003E7440">
      <w:pPr>
        <w:spacing w:after="0" w:line="240" w:lineRule="auto"/>
        <w:ind w:left="709" w:hanging="709"/>
        <w:jc w:val="both"/>
        <w:rPr>
          <w:rFonts w:ascii="Arial" w:eastAsia="Times New Roman" w:hAnsi="Arial" w:cs="Arial"/>
          <w:lang w:eastAsia="en-GB"/>
        </w:rPr>
      </w:pPr>
      <w:r>
        <w:rPr>
          <w:rFonts w:ascii="Arial" w:eastAsia="Times New Roman" w:hAnsi="Arial"/>
          <w:b/>
          <w:szCs w:val="20"/>
          <w:lang w:eastAsia="en-GB"/>
        </w:rPr>
        <w:t>1267</w:t>
      </w:r>
      <w:r w:rsidR="009048FD">
        <w:rPr>
          <w:rFonts w:ascii="Arial" w:eastAsia="Times New Roman" w:hAnsi="Arial"/>
          <w:szCs w:val="20"/>
          <w:lang w:eastAsia="en-GB"/>
        </w:rPr>
        <w:tab/>
      </w:r>
      <w:r w:rsidR="009D2B92" w:rsidRPr="001A78DC">
        <w:rPr>
          <w:rFonts w:ascii="Arial" w:eastAsia="Times New Roman" w:hAnsi="Arial" w:cs="Arial"/>
          <w:b/>
          <w:lang w:eastAsia="en-GB"/>
        </w:rPr>
        <w:t xml:space="preserve">To </w:t>
      </w:r>
      <w:r w:rsidR="006F4083">
        <w:rPr>
          <w:rFonts w:ascii="Arial" w:eastAsia="Times New Roman" w:hAnsi="Arial" w:cs="Arial"/>
          <w:b/>
          <w:lang w:eastAsia="en-GB"/>
        </w:rPr>
        <w:t>discuss the benefits of local community Groups</w:t>
      </w:r>
      <w:r w:rsidR="003E7440">
        <w:rPr>
          <w:rFonts w:ascii="Arial" w:eastAsia="Times New Roman" w:hAnsi="Arial" w:cs="Arial"/>
          <w:b/>
          <w:lang w:eastAsia="en-GB"/>
        </w:rPr>
        <w:t>.</w:t>
      </w:r>
    </w:p>
    <w:p w:rsidR="006F4083" w:rsidRDefault="006F4083" w:rsidP="009D2B92">
      <w:pPr>
        <w:shd w:val="clear" w:color="auto" w:fill="FFFFFF"/>
        <w:spacing w:after="0" w:line="240" w:lineRule="auto"/>
        <w:ind w:left="720"/>
        <w:rPr>
          <w:rFonts w:ascii="Arial" w:eastAsia="Times New Roman" w:hAnsi="Arial" w:cs="Arial"/>
          <w:bCs/>
          <w:lang w:eastAsia="en-GB"/>
        </w:rPr>
      </w:pPr>
      <w:r>
        <w:rPr>
          <w:rFonts w:ascii="Arial" w:eastAsia="Times New Roman" w:hAnsi="Arial" w:cs="Arial"/>
          <w:bCs/>
          <w:lang w:eastAsia="en-GB"/>
        </w:rPr>
        <w:t>Cllr Hounsell outlined the benefits of Community Groups in fostering a greater communit</w:t>
      </w:r>
      <w:r w:rsidR="00B36C21">
        <w:rPr>
          <w:rFonts w:ascii="Arial" w:eastAsia="Times New Roman" w:hAnsi="Arial" w:cs="Arial"/>
          <w:bCs/>
          <w:lang w:eastAsia="en-GB"/>
        </w:rPr>
        <w:t>y spirit. He</w:t>
      </w:r>
      <w:r>
        <w:rPr>
          <w:rFonts w:ascii="Arial" w:eastAsia="Times New Roman" w:hAnsi="Arial" w:cs="Arial"/>
          <w:bCs/>
          <w:lang w:eastAsia="en-GB"/>
        </w:rPr>
        <w:t xml:space="preserve"> cited the </w:t>
      </w:r>
      <w:r w:rsidR="00B36C21">
        <w:rPr>
          <w:rFonts w:ascii="Arial" w:eastAsia="Times New Roman" w:hAnsi="Arial" w:cs="Arial"/>
          <w:bCs/>
          <w:lang w:eastAsia="en-GB"/>
        </w:rPr>
        <w:t xml:space="preserve">recent residents’ meetings regarding the closure of Edgemoor Drive as an example of community spirit and empowerment and noted that </w:t>
      </w:r>
      <w:r>
        <w:rPr>
          <w:rFonts w:ascii="Arial" w:eastAsia="Times New Roman" w:hAnsi="Arial" w:cs="Arial"/>
          <w:bCs/>
          <w:lang w:eastAsia="en-GB"/>
        </w:rPr>
        <w:t xml:space="preserve">plans </w:t>
      </w:r>
      <w:r w:rsidR="00B36C21">
        <w:rPr>
          <w:rFonts w:ascii="Arial" w:eastAsia="Times New Roman" w:hAnsi="Arial" w:cs="Arial"/>
          <w:bCs/>
          <w:lang w:eastAsia="en-GB"/>
        </w:rPr>
        <w:t xml:space="preserve">were in place </w:t>
      </w:r>
      <w:r>
        <w:rPr>
          <w:rFonts w:ascii="Arial" w:eastAsia="Times New Roman" w:hAnsi="Arial" w:cs="Arial"/>
          <w:bCs/>
          <w:lang w:eastAsia="en-GB"/>
        </w:rPr>
        <w:t xml:space="preserve">for a street party </w:t>
      </w:r>
      <w:r w:rsidR="00B36C21">
        <w:rPr>
          <w:rFonts w:ascii="Arial" w:eastAsia="Times New Roman" w:hAnsi="Arial" w:cs="Arial"/>
          <w:bCs/>
          <w:lang w:eastAsia="en-GB"/>
        </w:rPr>
        <w:t>to celebrate the upcoming Royal Wedding.</w:t>
      </w:r>
    </w:p>
    <w:p w:rsidR="00B36C21" w:rsidRPr="00B36C21" w:rsidRDefault="00B36C21" w:rsidP="009D2B92">
      <w:pPr>
        <w:shd w:val="clear" w:color="auto" w:fill="FFFFFF"/>
        <w:spacing w:after="0" w:line="240" w:lineRule="auto"/>
        <w:ind w:left="720"/>
        <w:rPr>
          <w:rFonts w:ascii="Arial" w:eastAsia="Times New Roman" w:hAnsi="Arial" w:cs="Arial"/>
          <w:bCs/>
          <w:sz w:val="12"/>
          <w:szCs w:val="12"/>
          <w:lang w:eastAsia="en-GB"/>
        </w:rPr>
      </w:pPr>
    </w:p>
    <w:p w:rsidR="006F4083" w:rsidRPr="00B969CB" w:rsidRDefault="009D1D1C" w:rsidP="009D1D1C">
      <w:pPr>
        <w:shd w:val="clear" w:color="auto" w:fill="FFFFFF"/>
        <w:spacing w:after="0" w:line="240" w:lineRule="auto"/>
        <w:ind w:left="720" w:hanging="720"/>
        <w:rPr>
          <w:rFonts w:ascii="Arial" w:eastAsia="Times New Roman" w:hAnsi="Arial" w:cs="Arial"/>
          <w:b/>
          <w:bCs/>
          <w:lang w:eastAsia="en-GB"/>
        </w:rPr>
      </w:pPr>
      <w:r>
        <w:rPr>
          <w:rFonts w:ascii="Arial" w:eastAsia="Times New Roman" w:hAnsi="Arial" w:cs="Arial"/>
          <w:b/>
          <w:bCs/>
          <w:lang w:eastAsia="en-GB"/>
        </w:rPr>
        <w:t>1268</w:t>
      </w:r>
      <w:r>
        <w:rPr>
          <w:rFonts w:ascii="Arial" w:eastAsia="Times New Roman" w:hAnsi="Arial" w:cs="Arial"/>
          <w:b/>
          <w:bCs/>
          <w:lang w:eastAsia="en-GB"/>
        </w:rPr>
        <w:tab/>
      </w:r>
      <w:r w:rsidR="006F4083" w:rsidRPr="00B969CB">
        <w:rPr>
          <w:rFonts w:ascii="Arial" w:eastAsia="Times New Roman" w:hAnsi="Arial" w:cs="Arial"/>
          <w:b/>
          <w:bCs/>
          <w:lang w:eastAsia="en-GB"/>
        </w:rPr>
        <w:t>To discuss the provision of a Home Watch Scheme: To try to enlist support for such a scheme and the benefits of being within one.</w:t>
      </w:r>
    </w:p>
    <w:p w:rsidR="006F4083" w:rsidRDefault="006F4083" w:rsidP="009D2B92">
      <w:pPr>
        <w:shd w:val="clear" w:color="auto" w:fill="FFFFFF"/>
        <w:spacing w:after="0" w:line="240" w:lineRule="auto"/>
        <w:ind w:left="720"/>
        <w:rPr>
          <w:rFonts w:ascii="Arial" w:eastAsia="Times New Roman" w:hAnsi="Arial" w:cs="Arial"/>
          <w:bCs/>
          <w:lang w:eastAsia="en-GB"/>
        </w:rPr>
      </w:pPr>
      <w:r>
        <w:rPr>
          <w:rFonts w:ascii="Arial" w:eastAsia="Times New Roman" w:hAnsi="Arial" w:cs="Arial"/>
          <w:bCs/>
          <w:lang w:eastAsia="en-GB"/>
        </w:rPr>
        <w:t>Cllr Pennington outlined the benefits of the Neighbourhood Watch Scheme and in particular the possibility of a reduction in home insurance premiums for those areas</w:t>
      </w:r>
      <w:r w:rsidR="00B36C21">
        <w:rPr>
          <w:rFonts w:ascii="Arial" w:eastAsia="Times New Roman" w:hAnsi="Arial" w:cs="Arial"/>
          <w:bCs/>
          <w:lang w:eastAsia="en-GB"/>
        </w:rPr>
        <w:t xml:space="preserve"> involved</w:t>
      </w:r>
      <w:r>
        <w:rPr>
          <w:rFonts w:ascii="Arial" w:eastAsia="Times New Roman" w:hAnsi="Arial" w:cs="Arial"/>
          <w:bCs/>
          <w:lang w:eastAsia="en-GB"/>
        </w:rPr>
        <w:t>.</w:t>
      </w:r>
      <w:r w:rsidR="00B36C21">
        <w:rPr>
          <w:rFonts w:ascii="Arial" w:eastAsia="Times New Roman" w:hAnsi="Arial" w:cs="Arial"/>
          <w:bCs/>
          <w:lang w:eastAsia="en-GB"/>
        </w:rPr>
        <w:t xml:space="preserve"> </w:t>
      </w:r>
      <w:r>
        <w:rPr>
          <w:rFonts w:ascii="Arial" w:eastAsia="Times New Roman" w:hAnsi="Arial" w:cs="Arial"/>
          <w:bCs/>
          <w:lang w:eastAsia="en-GB"/>
        </w:rPr>
        <w:t xml:space="preserve">The </w:t>
      </w:r>
      <w:r w:rsidR="00217722">
        <w:rPr>
          <w:rFonts w:ascii="Arial" w:eastAsia="Times New Roman" w:hAnsi="Arial" w:cs="Arial"/>
          <w:bCs/>
          <w:lang w:eastAsia="en-GB"/>
        </w:rPr>
        <w:t>benefit of setting up a WhatsApp group to improve local communication was</w:t>
      </w:r>
      <w:r w:rsidR="00B36C21">
        <w:rPr>
          <w:rFonts w:ascii="Arial" w:eastAsia="Times New Roman" w:hAnsi="Arial" w:cs="Arial"/>
          <w:bCs/>
          <w:lang w:eastAsia="en-GB"/>
        </w:rPr>
        <w:t xml:space="preserve"> also discussed. </w:t>
      </w:r>
      <w:r>
        <w:rPr>
          <w:rFonts w:ascii="Arial" w:eastAsia="Times New Roman" w:hAnsi="Arial" w:cs="Arial"/>
          <w:bCs/>
          <w:lang w:eastAsia="en-GB"/>
        </w:rPr>
        <w:t>Cll</w:t>
      </w:r>
      <w:r w:rsidR="00217722">
        <w:rPr>
          <w:rFonts w:ascii="Arial" w:eastAsia="Times New Roman" w:hAnsi="Arial" w:cs="Arial"/>
          <w:bCs/>
          <w:lang w:eastAsia="en-GB"/>
        </w:rPr>
        <w:t>r Pennington was to provide further information about the Home Watch programme</w:t>
      </w:r>
      <w:r>
        <w:rPr>
          <w:rFonts w:ascii="Arial" w:eastAsia="Times New Roman" w:hAnsi="Arial" w:cs="Arial"/>
          <w:bCs/>
          <w:lang w:eastAsia="en-GB"/>
        </w:rPr>
        <w:t>.</w:t>
      </w:r>
    </w:p>
    <w:p w:rsidR="006F4083" w:rsidRPr="00217722" w:rsidRDefault="006F4083" w:rsidP="009D2B92">
      <w:pPr>
        <w:shd w:val="clear" w:color="auto" w:fill="FFFFFF"/>
        <w:spacing w:after="0" w:line="240" w:lineRule="auto"/>
        <w:ind w:left="720"/>
        <w:rPr>
          <w:rFonts w:ascii="Arial" w:eastAsia="Times New Roman" w:hAnsi="Arial" w:cs="Arial"/>
          <w:bCs/>
          <w:sz w:val="12"/>
          <w:szCs w:val="12"/>
          <w:lang w:eastAsia="en-GB"/>
        </w:rPr>
      </w:pPr>
    </w:p>
    <w:p w:rsidR="006F4083" w:rsidRDefault="009D1D1C" w:rsidP="009D1D1C">
      <w:pPr>
        <w:shd w:val="clear" w:color="auto" w:fill="FFFFFF"/>
        <w:spacing w:after="0" w:line="240" w:lineRule="auto"/>
        <w:ind w:left="720" w:hanging="720"/>
        <w:rPr>
          <w:rFonts w:ascii="Arial" w:eastAsia="Times New Roman" w:hAnsi="Arial" w:cs="Arial"/>
          <w:bCs/>
          <w:lang w:eastAsia="en-GB"/>
        </w:rPr>
      </w:pPr>
      <w:r>
        <w:rPr>
          <w:rFonts w:ascii="Arial" w:eastAsia="Times New Roman" w:hAnsi="Arial" w:cs="Arial"/>
          <w:b/>
          <w:bCs/>
          <w:lang w:eastAsia="en-GB"/>
        </w:rPr>
        <w:t>1269</w:t>
      </w:r>
      <w:r>
        <w:rPr>
          <w:rFonts w:ascii="Arial" w:eastAsia="Times New Roman" w:hAnsi="Arial" w:cs="Arial"/>
          <w:b/>
          <w:bCs/>
          <w:lang w:eastAsia="en-GB"/>
        </w:rPr>
        <w:tab/>
      </w:r>
      <w:r w:rsidR="006F4083" w:rsidRPr="00B969CB">
        <w:rPr>
          <w:rFonts w:ascii="Arial" w:eastAsia="Times New Roman" w:hAnsi="Arial" w:cs="Arial"/>
          <w:b/>
          <w:bCs/>
          <w:lang w:eastAsia="en-GB"/>
        </w:rPr>
        <w:t>To discuss ideas for a commemorative event to mark the anniversary of the end</w:t>
      </w:r>
      <w:r w:rsidR="00217722">
        <w:rPr>
          <w:rFonts w:ascii="Arial" w:eastAsia="Times New Roman" w:hAnsi="Arial" w:cs="Arial"/>
          <w:b/>
          <w:bCs/>
          <w:lang w:eastAsia="en-GB"/>
        </w:rPr>
        <w:t xml:space="preserve"> </w:t>
      </w:r>
      <w:r w:rsidR="006F4083" w:rsidRPr="00B969CB">
        <w:rPr>
          <w:rFonts w:ascii="Arial" w:eastAsia="Times New Roman" w:hAnsi="Arial" w:cs="Arial"/>
          <w:b/>
          <w:bCs/>
          <w:lang w:eastAsia="en-GB"/>
        </w:rPr>
        <w:t>of World War</w:t>
      </w:r>
      <w:r w:rsidR="006F4083">
        <w:rPr>
          <w:rFonts w:ascii="Arial" w:eastAsia="Times New Roman" w:hAnsi="Arial" w:cs="Arial"/>
          <w:bCs/>
          <w:lang w:eastAsia="en-GB"/>
        </w:rPr>
        <w:t xml:space="preserve"> I</w:t>
      </w:r>
    </w:p>
    <w:p w:rsidR="006F4083" w:rsidRDefault="006F4083" w:rsidP="009D2B92">
      <w:pPr>
        <w:shd w:val="clear" w:color="auto" w:fill="FFFFFF"/>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Ideas were still being sought for a commemorative event and the possibility of having a plaque placed on the Stocks and Sundial </w:t>
      </w:r>
      <w:r w:rsidR="00B969CB">
        <w:rPr>
          <w:rFonts w:ascii="Arial" w:eastAsia="Times New Roman" w:hAnsi="Arial" w:cs="Arial"/>
          <w:bCs/>
          <w:lang w:eastAsia="en-GB"/>
        </w:rPr>
        <w:t>remembering the names of residents who had fought in the conflict was suggested.</w:t>
      </w:r>
    </w:p>
    <w:p w:rsidR="009D2B92" w:rsidRPr="000E1EF5" w:rsidRDefault="004611AF" w:rsidP="009D2B92">
      <w:pPr>
        <w:spacing w:after="0" w:line="240" w:lineRule="auto"/>
        <w:ind w:left="360" w:hanging="360"/>
        <w:jc w:val="both"/>
        <w:rPr>
          <w:rFonts w:ascii="Arial" w:eastAsia="Times New Roman" w:hAnsi="Arial"/>
          <w:b/>
          <w:sz w:val="12"/>
          <w:szCs w:val="12"/>
          <w:lang w:eastAsia="en-GB"/>
        </w:rPr>
      </w:pPr>
      <w:r>
        <w:rPr>
          <w:rFonts w:ascii="Arial" w:eastAsia="Times New Roman" w:hAnsi="Arial"/>
          <w:b/>
          <w:sz w:val="12"/>
          <w:szCs w:val="12"/>
          <w:lang w:eastAsia="en-GB"/>
        </w:rPr>
        <w:t xml:space="preserve"> </w:t>
      </w:r>
    </w:p>
    <w:p w:rsidR="009D2B92" w:rsidRPr="0055670C" w:rsidRDefault="009D2B92" w:rsidP="009D2B92">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1</w:t>
      </w:r>
      <w:r w:rsidR="009D1D1C">
        <w:rPr>
          <w:rFonts w:ascii="Arial" w:eastAsia="Times New Roman" w:hAnsi="Arial"/>
          <w:b/>
          <w:szCs w:val="20"/>
          <w:lang w:eastAsia="en-GB"/>
        </w:rPr>
        <w:t>270</w:t>
      </w:r>
      <w:r w:rsidRPr="0055670C">
        <w:rPr>
          <w:rFonts w:ascii="Arial" w:eastAsia="Times New Roman" w:hAnsi="Arial"/>
          <w:b/>
          <w:color w:val="FF0000"/>
          <w:szCs w:val="20"/>
          <w:lang w:eastAsia="en-GB"/>
        </w:rPr>
        <w:tab/>
      </w:r>
      <w:r w:rsidRPr="0055670C">
        <w:rPr>
          <w:rFonts w:ascii="Arial" w:eastAsia="Times New Roman" w:hAnsi="Arial"/>
          <w:b/>
          <w:szCs w:val="20"/>
          <w:lang w:eastAsia="en-GB"/>
        </w:rPr>
        <w:t xml:space="preserve">Public Participation: </w:t>
      </w:r>
    </w:p>
    <w:p w:rsidR="009D2B92" w:rsidRDefault="009D2B92" w:rsidP="009D2B92">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sidR="006F4083">
        <w:rPr>
          <w:rFonts w:ascii="Arial" w:eastAsia="Times New Roman" w:hAnsi="Arial"/>
          <w:szCs w:val="20"/>
          <w:lang w:eastAsia="en-GB"/>
        </w:rPr>
        <w:t>23</w:t>
      </w:r>
      <w:r>
        <w:rPr>
          <w:rFonts w:ascii="Arial" w:eastAsia="Times New Roman" w:hAnsi="Arial"/>
          <w:szCs w:val="20"/>
          <w:lang w:eastAsia="en-GB"/>
        </w:rPr>
        <w:t xml:space="preserve"> </w:t>
      </w:r>
      <w:r w:rsidRPr="0055670C">
        <w:rPr>
          <w:rFonts w:ascii="Arial" w:eastAsia="Times New Roman" w:hAnsi="Arial"/>
          <w:szCs w:val="20"/>
          <w:lang w:eastAsia="en-GB"/>
        </w:rPr>
        <w:t>member</w:t>
      </w:r>
      <w:r>
        <w:rPr>
          <w:rFonts w:ascii="Arial" w:eastAsia="Times New Roman" w:hAnsi="Arial"/>
          <w:szCs w:val="20"/>
          <w:lang w:eastAsia="en-GB"/>
        </w:rPr>
        <w:t>s</w:t>
      </w:r>
      <w:r w:rsidRPr="0055670C">
        <w:rPr>
          <w:rFonts w:ascii="Arial" w:eastAsia="Times New Roman" w:hAnsi="Arial"/>
          <w:szCs w:val="20"/>
          <w:lang w:eastAsia="en-GB"/>
        </w:rPr>
        <w:t xml:space="preserve"> of the public </w:t>
      </w:r>
      <w:r>
        <w:rPr>
          <w:rFonts w:ascii="Arial" w:eastAsia="Times New Roman" w:hAnsi="Arial"/>
          <w:szCs w:val="20"/>
          <w:lang w:eastAsia="en-GB"/>
        </w:rPr>
        <w:t xml:space="preserve">and the following </w:t>
      </w:r>
      <w:r w:rsidR="0044320B">
        <w:rPr>
          <w:rFonts w:ascii="Arial" w:eastAsia="Times New Roman" w:hAnsi="Arial"/>
          <w:szCs w:val="20"/>
          <w:lang w:eastAsia="en-GB"/>
        </w:rPr>
        <w:t>items were</w:t>
      </w:r>
      <w:r>
        <w:rPr>
          <w:rFonts w:ascii="Arial" w:eastAsia="Times New Roman" w:hAnsi="Arial"/>
          <w:szCs w:val="20"/>
          <w:lang w:eastAsia="en-GB"/>
        </w:rPr>
        <w:t xml:space="preserve"> discussed:</w:t>
      </w:r>
    </w:p>
    <w:p w:rsidR="00B969CB" w:rsidRPr="003D71C8" w:rsidRDefault="00B969CB" w:rsidP="00B969CB">
      <w:pPr>
        <w:numPr>
          <w:ilvl w:val="0"/>
          <w:numId w:val="1"/>
        </w:numPr>
        <w:spacing w:after="0" w:line="240" w:lineRule="auto"/>
        <w:ind w:left="720"/>
        <w:jc w:val="both"/>
        <w:rPr>
          <w:rFonts w:ascii="Arial" w:eastAsia="Times New Roman" w:hAnsi="Arial"/>
          <w:szCs w:val="20"/>
          <w:lang w:eastAsia="en-GB"/>
        </w:rPr>
      </w:pPr>
      <w:r w:rsidRPr="003D71C8">
        <w:rPr>
          <w:rFonts w:ascii="Arial" w:eastAsia="Times New Roman" w:hAnsi="Arial"/>
          <w:szCs w:val="20"/>
          <w:lang w:eastAsia="en-GB"/>
        </w:rPr>
        <w:t>The consultation regarding the closure of Edgemoor Drive was underway and was due to close on Friday 13</w:t>
      </w:r>
      <w:r w:rsidRPr="003D71C8">
        <w:rPr>
          <w:rFonts w:ascii="Arial" w:eastAsia="Times New Roman" w:hAnsi="Arial"/>
          <w:szCs w:val="20"/>
          <w:vertAlign w:val="superscript"/>
          <w:lang w:eastAsia="en-GB"/>
        </w:rPr>
        <w:t>th</w:t>
      </w:r>
      <w:r w:rsidRPr="003D71C8">
        <w:rPr>
          <w:rFonts w:ascii="Arial" w:eastAsia="Times New Roman" w:hAnsi="Arial"/>
          <w:szCs w:val="20"/>
          <w:lang w:eastAsia="en-GB"/>
        </w:rPr>
        <w:t xml:space="preserve"> April. Sefton Council had advised residents that the data c</w:t>
      </w:r>
      <w:r w:rsidR="003D71C8" w:rsidRPr="003D71C8">
        <w:rPr>
          <w:rFonts w:ascii="Arial" w:eastAsia="Times New Roman" w:hAnsi="Arial"/>
          <w:szCs w:val="20"/>
          <w:lang w:eastAsia="en-GB"/>
        </w:rPr>
        <w:t>ollected would be separated, with responses</w:t>
      </w:r>
      <w:r w:rsidRPr="003D71C8">
        <w:rPr>
          <w:rFonts w:ascii="Arial" w:eastAsia="Times New Roman" w:hAnsi="Arial"/>
          <w:szCs w:val="20"/>
          <w:lang w:eastAsia="en-GB"/>
        </w:rPr>
        <w:t xml:space="preserve"> </w:t>
      </w:r>
      <w:r w:rsidR="00217722" w:rsidRPr="003D71C8">
        <w:rPr>
          <w:rFonts w:ascii="Arial" w:eastAsia="Times New Roman" w:hAnsi="Arial"/>
          <w:szCs w:val="20"/>
          <w:lang w:eastAsia="en-GB"/>
        </w:rPr>
        <w:t xml:space="preserve">received </w:t>
      </w:r>
      <w:r w:rsidRPr="003D71C8">
        <w:rPr>
          <w:rFonts w:ascii="Arial" w:eastAsia="Times New Roman" w:hAnsi="Arial"/>
          <w:szCs w:val="20"/>
          <w:lang w:eastAsia="en-GB"/>
        </w:rPr>
        <w:t>from local residents and th</w:t>
      </w:r>
      <w:r w:rsidR="003D71C8" w:rsidRPr="003D71C8">
        <w:rPr>
          <w:rFonts w:ascii="Arial" w:eastAsia="Times New Roman" w:hAnsi="Arial"/>
          <w:szCs w:val="20"/>
          <w:lang w:eastAsia="en-GB"/>
        </w:rPr>
        <w:t>ose</w:t>
      </w:r>
      <w:r w:rsidRPr="003D71C8">
        <w:rPr>
          <w:rFonts w:ascii="Arial" w:eastAsia="Times New Roman" w:hAnsi="Arial"/>
          <w:szCs w:val="20"/>
          <w:lang w:eastAsia="en-GB"/>
        </w:rPr>
        <w:t xml:space="preserve"> from the wider area</w:t>
      </w:r>
      <w:r w:rsidR="003D71C8" w:rsidRPr="003D71C8">
        <w:rPr>
          <w:rFonts w:ascii="Arial" w:eastAsia="Times New Roman" w:hAnsi="Arial"/>
          <w:szCs w:val="20"/>
          <w:lang w:eastAsia="en-GB"/>
        </w:rPr>
        <w:t>, being fed back separately</w:t>
      </w:r>
      <w:r w:rsidRPr="003D71C8">
        <w:rPr>
          <w:rFonts w:ascii="Arial" w:eastAsia="Times New Roman" w:hAnsi="Arial"/>
          <w:szCs w:val="20"/>
          <w:lang w:eastAsia="en-GB"/>
        </w:rPr>
        <w:t>.The friends of Edgemoor Drive Group w</w:t>
      </w:r>
      <w:r w:rsidR="00217722" w:rsidRPr="003D71C8">
        <w:rPr>
          <w:rFonts w:ascii="Arial" w:eastAsia="Times New Roman" w:hAnsi="Arial"/>
          <w:szCs w:val="20"/>
          <w:lang w:eastAsia="en-GB"/>
        </w:rPr>
        <w:t>e</w:t>
      </w:r>
      <w:r w:rsidRPr="003D71C8">
        <w:rPr>
          <w:rFonts w:ascii="Arial" w:eastAsia="Times New Roman" w:hAnsi="Arial"/>
          <w:szCs w:val="20"/>
          <w:lang w:eastAsia="en-GB"/>
        </w:rPr>
        <w:t>re in the process of visiting the properties on the estate asking for signatures to a petition requesting the road remain close</w:t>
      </w:r>
      <w:r w:rsidR="00217722" w:rsidRPr="003D71C8">
        <w:rPr>
          <w:rFonts w:ascii="Arial" w:eastAsia="Times New Roman" w:hAnsi="Arial"/>
          <w:szCs w:val="20"/>
          <w:lang w:eastAsia="en-GB"/>
        </w:rPr>
        <w:t>d. Dur</w:t>
      </w:r>
      <w:r w:rsidRPr="003D71C8">
        <w:rPr>
          <w:rFonts w:ascii="Arial" w:eastAsia="Times New Roman" w:hAnsi="Arial"/>
          <w:szCs w:val="20"/>
          <w:lang w:eastAsia="en-GB"/>
        </w:rPr>
        <w:t>ing this process a number of people indicated that they had changed their view on th</w:t>
      </w:r>
      <w:r w:rsidR="00217722" w:rsidRPr="003D71C8">
        <w:rPr>
          <w:rFonts w:ascii="Arial" w:eastAsia="Times New Roman" w:hAnsi="Arial"/>
          <w:szCs w:val="20"/>
          <w:lang w:eastAsia="en-GB"/>
        </w:rPr>
        <w:t>e</w:t>
      </w:r>
      <w:r w:rsidRPr="003D71C8">
        <w:rPr>
          <w:rFonts w:ascii="Arial" w:eastAsia="Times New Roman" w:hAnsi="Arial"/>
          <w:szCs w:val="20"/>
          <w:lang w:eastAsia="en-GB"/>
        </w:rPr>
        <w:t xml:space="preserve"> proposal during the trial closure. Concerns were voiced that some residents who had signed a previous petition against the closure may have changed their views and therefore may have added their details to both petitions.</w:t>
      </w:r>
      <w:r w:rsidR="00257288" w:rsidRPr="003D71C8">
        <w:rPr>
          <w:rFonts w:ascii="Arial" w:eastAsia="Times New Roman" w:hAnsi="Arial"/>
          <w:szCs w:val="20"/>
          <w:lang w:eastAsia="en-GB"/>
        </w:rPr>
        <w:t xml:space="preserve"> The Parish Council was to await the closure of the consultation before making an official decision.</w:t>
      </w:r>
    </w:p>
    <w:p w:rsidR="00257288" w:rsidRDefault="00257288" w:rsidP="00B969CB">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lastRenderedPageBreak/>
        <w:t>C</w:t>
      </w:r>
      <w:bookmarkStart w:id="0" w:name="_GoBack"/>
      <w:bookmarkEnd w:id="0"/>
      <w:r>
        <w:rPr>
          <w:rFonts w:ascii="Arial" w:eastAsia="Times New Roman" w:hAnsi="Arial"/>
          <w:szCs w:val="20"/>
          <w:lang w:eastAsia="en-GB"/>
        </w:rPr>
        <w:t xml:space="preserve">llr Hounsell was to write to Stephen Birch at Sefton Council to advise him of </w:t>
      </w:r>
      <w:r w:rsidR="00217722">
        <w:rPr>
          <w:rFonts w:ascii="Arial" w:eastAsia="Times New Roman" w:hAnsi="Arial"/>
          <w:szCs w:val="20"/>
          <w:lang w:eastAsia="en-GB"/>
        </w:rPr>
        <w:t>the points made during this evening’s discussion.</w:t>
      </w:r>
    </w:p>
    <w:p w:rsidR="009D1D1C" w:rsidRDefault="009D2B92" w:rsidP="00401CD0">
      <w:pPr>
        <w:numPr>
          <w:ilvl w:val="0"/>
          <w:numId w:val="1"/>
        </w:numPr>
        <w:spacing w:after="0" w:line="240" w:lineRule="auto"/>
        <w:ind w:left="720"/>
        <w:jc w:val="both"/>
        <w:rPr>
          <w:rFonts w:ascii="Arial" w:eastAsia="Times New Roman" w:hAnsi="Arial"/>
          <w:szCs w:val="20"/>
          <w:lang w:eastAsia="en-GB"/>
        </w:rPr>
      </w:pPr>
      <w:r w:rsidRPr="009D1D1C">
        <w:rPr>
          <w:rFonts w:ascii="Arial" w:eastAsia="Times New Roman" w:hAnsi="Arial"/>
          <w:szCs w:val="20"/>
          <w:lang w:eastAsia="en-GB"/>
        </w:rPr>
        <w:t>The ongoing development of the Elm Farm</w:t>
      </w:r>
      <w:r w:rsidR="00CD560D" w:rsidRPr="009D1D1C">
        <w:rPr>
          <w:rFonts w:ascii="Arial" w:eastAsia="Times New Roman" w:hAnsi="Arial"/>
          <w:szCs w:val="20"/>
          <w:lang w:eastAsia="en-GB"/>
        </w:rPr>
        <w:t>/Rothwells Lane</w:t>
      </w:r>
      <w:r w:rsidRPr="009D1D1C">
        <w:rPr>
          <w:rFonts w:ascii="Arial" w:eastAsia="Times New Roman" w:hAnsi="Arial"/>
          <w:szCs w:val="20"/>
          <w:lang w:eastAsia="en-GB"/>
        </w:rPr>
        <w:t xml:space="preserve"> site was continuing</w:t>
      </w:r>
      <w:r w:rsidR="00257288" w:rsidRPr="009D1D1C">
        <w:rPr>
          <w:rFonts w:ascii="Arial" w:eastAsia="Times New Roman" w:hAnsi="Arial"/>
          <w:szCs w:val="20"/>
          <w:lang w:eastAsia="en-GB"/>
        </w:rPr>
        <w:t xml:space="preserve"> to cause problems for residents and there had been a lack of response from Sefton Council to the residents’ concerns. Sefton Council had visited to inspect the site, however it was felt that </w:t>
      </w:r>
      <w:r w:rsidR="003D71C8">
        <w:rPr>
          <w:rFonts w:ascii="Arial" w:eastAsia="Times New Roman" w:hAnsi="Arial"/>
          <w:szCs w:val="20"/>
          <w:lang w:eastAsia="en-GB"/>
        </w:rPr>
        <w:t>they had not gained</w:t>
      </w:r>
      <w:r w:rsidR="00257288" w:rsidRPr="009D1D1C">
        <w:rPr>
          <w:rFonts w:ascii="Arial" w:eastAsia="Times New Roman" w:hAnsi="Arial"/>
          <w:szCs w:val="20"/>
          <w:lang w:eastAsia="en-GB"/>
        </w:rPr>
        <w:t xml:space="preserve"> a true </w:t>
      </w:r>
      <w:r w:rsidR="009D1D1C" w:rsidRPr="009D1D1C">
        <w:rPr>
          <w:rFonts w:ascii="Arial" w:eastAsia="Times New Roman" w:hAnsi="Arial"/>
          <w:szCs w:val="20"/>
          <w:lang w:eastAsia="en-GB"/>
        </w:rPr>
        <w:t>representation</w:t>
      </w:r>
      <w:r w:rsidR="00257288" w:rsidRPr="009D1D1C">
        <w:rPr>
          <w:rFonts w:ascii="Arial" w:eastAsia="Times New Roman" w:hAnsi="Arial"/>
          <w:szCs w:val="20"/>
          <w:lang w:eastAsia="en-GB"/>
        </w:rPr>
        <w:t xml:space="preserve"> of the difficulties experienced due to the timing of the visit; immediately after the road sweeper had attended and just prior to the Easter shut down.</w:t>
      </w:r>
      <w:r w:rsidRPr="009D1D1C">
        <w:rPr>
          <w:rFonts w:ascii="Arial" w:eastAsia="Times New Roman" w:hAnsi="Arial"/>
          <w:szCs w:val="20"/>
          <w:lang w:eastAsia="en-GB"/>
        </w:rPr>
        <w:t xml:space="preserve"> </w:t>
      </w:r>
    </w:p>
    <w:p w:rsidR="00AA3A79" w:rsidRPr="009D1D1C" w:rsidRDefault="00AA3A79" w:rsidP="00401CD0">
      <w:pPr>
        <w:numPr>
          <w:ilvl w:val="0"/>
          <w:numId w:val="1"/>
        </w:numPr>
        <w:spacing w:after="0" w:line="240" w:lineRule="auto"/>
        <w:ind w:left="720"/>
        <w:jc w:val="both"/>
        <w:rPr>
          <w:rFonts w:ascii="Arial" w:eastAsia="Times New Roman" w:hAnsi="Arial"/>
          <w:szCs w:val="20"/>
          <w:lang w:eastAsia="en-GB"/>
        </w:rPr>
      </w:pPr>
      <w:r w:rsidRPr="009D1D1C">
        <w:rPr>
          <w:rFonts w:ascii="Arial" w:eastAsia="Times New Roman" w:hAnsi="Arial"/>
          <w:szCs w:val="20"/>
          <w:lang w:eastAsia="en-GB"/>
        </w:rPr>
        <w:t xml:space="preserve">The plans for the upgrade of The Crescent were progressing subject to legal requirements </w:t>
      </w:r>
      <w:r w:rsidR="009D1D1C">
        <w:rPr>
          <w:rFonts w:ascii="Arial" w:eastAsia="Times New Roman" w:hAnsi="Arial"/>
          <w:szCs w:val="20"/>
          <w:lang w:eastAsia="en-GB"/>
        </w:rPr>
        <w:t>and Cllr Hounsell outlined the plans</w:t>
      </w:r>
      <w:r w:rsidR="003D71C8">
        <w:rPr>
          <w:rFonts w:ascii="Arial" w:eastAsia="Times New Roman" w:hAnsi="Arial"/>
          <w:szCs w:val="20"/>
          <w:lang w:eastAsia="en-GB"/>
        </w:rPr>
        <w:t>,</w:t>
      </w:r>
      <w:r w:rsidR="009D1D1C">
        <w:rPr>
          <w:rFonts w:ascii="Arial" w:eastAsia="Times New Roman" w:hAnsi="Arial"/>
          <w:szCs w:val="20"/>
          <w:lang w:eastAsia="en-GB"/>
        </w:rPr>
        <w:t xml:space="preserve"> including the ends of the road being extended forcing traffic to s</w:t>
      </w:r>
      <w:r w:rsidR="003D71C8">
        <w:rPr>
          <w:rFonts w:ascii="Arial" w:eastAsia="Times New Roman" w:hAnsi="Arial"/>
          <w:szCs w:val="20"/>
          <w:lang w:eastAsia="en-GB"/>
        </w:rPr>
        <w:t>low down to</w:t>
      </w:r>
      <w:r w:rsidR="009D1D1C">
        <w:rPr>
          <w:rFonts w:ascii="Arial" w:eastAsia="Times New Roman" w:hAnsi="Arial"/>
          <w:szCs w:val="20"/>
          <w:lang w:eastAsia="en-GB"/>
        </w:rPr>
        <w:t xml:space="preserve"> negotiate access.</w:t>
      </w:r>
    </w:p>
    <w:p w:rsidR="009D2B92" w:rsidRDefault="009D2B92" w:rsidP="009D2B92">
      <w:pPr>
        <w:spacing w:after="0" w:line="240" w:lineRule="auto"/>
        <w:ind w:left="710" w:firstLine="10"/>
        <w:jc w:val="both"/>
        <w:rPr>
          <w:rFonts w:ascii="Arial" w:eastAsia="Times New Roman" w:hAnsi="Arial"/>
          <w:sz w:val="12"/>
          <w:szCs w:val="12"/>
          <w:lang w:eastAsia="en-GB"/>
        </w:rPr>
      </w:pPr>
    </w:p>
    <w:p w:rsidR="009D2B92" w:rsidRPr="00E63B5F" w:rsidRDefault="009D2B92" w:rsidP="009D2B92">
      <w:pPr>
        <w:spacing w:after="0" w:line="240" w:lineRule="auto"/>
        <w:jc w:val="both"/>
        <w:rPr>
          <w:rFonts w:ascii="Arial" w:eastAsia="Times New Roman" w:hAnsi="Arial"/>
          <w:b/>
          <w:szCs w:val="20"/>
          <w:lang w:eastAsia="en-GB"/>
        </w:rPr>
      </w:pPr>
      <w:r>
        <w:rPr>
          <w:rFonts w:ascii="Arial" w:eastAsia="Times New Roman" w:hAnsi="Arial"/>
          <w:b/>
          <w:szCs w:val="20"/>
          <w:lang w:eastAsia="en-GB"/>
        </w:rPr>
        <w:t>1</w:t>
      </w:r>
      <w:r w:rsidR="009D1D1C">
        <w:rPr>
          <w:rFonts w:ascii="Arial" w:eastAsia="Times New Roman" w:hAnsi="Arial"/>
          <w:b/>
          <w:szCs w:val="20"/>
          <w:lang w:eastAsia="en-GB"/>
        </w:rPr>
        <w:t>271</w:t>
      </w:r>
      <w:r>
        <w:rPr>
          <w:rFonts w:ascii="Arial" w:eastAsia="Times New Roman" w:hAnsi="Arial"/>
          <w:b/>
          <w:szCs w:val="20"/>
          <w:lang w:eastAsia="en-GB"/>
        </w:rPr>
        <w:tab/>
      </w:r>
      <w:r w:rsidRPr="00E63B5F">
        <w:rPr>
          <w:rFonts w:ascii="Arial" w:eastAsia="Times New Roman" w:hAnsi="Arial"/>
          <w:b/>
          <w:szCs w:val="20"/>
          <w:lang w:eastAsia="en-GB"/>
        </w:rPr>
        <w:t>Update from Councillors</w:t>
      </w:r>
    </w:p>
    <w:p w:rsidR="009048FD" w:rsidRDefault="009D1D1C" w:rsidP="00401CD0">
      <w:pPr>
        <w:numPr>
          <w:ilvl w:val="0"/>
          <w:numId w:val="2"/>
        </w:numPr>
        <w:spacing w:after="0" w:line="240" w:lineRule="auto"/>
        <w:jc w:val="both"/>
        <w:rPr>
          <w:rFonts w:ascii="Arial" w:eastAsia="Times New Roman" w:hAnsi="Arial"/>
          <w:szCs w:val="20"/>
          <w:lang w:eastAsia="en-GB"/>
        </w:rPr>
      </w:pPr>
      <w:r>
        <w:rPr>
          <w:rFonts w:ascii="Arial" w:eastAsia="Times New Roman" w:hAnsi="Arial"/>
          <w:szCs w:val="20"/>
          <w:lang w:eastAsia="en-GB"/>
        </w:rPr>
        <w:t>The Clerk advised that Hightown Parish Council were to hold the inaugural Hightown Festival on the weekend of 21/22 April and members of the public from the wider area were very welcome to attend.</w:t>
      </w:r>
    </w:p>
    <w:p w:rsidR="00425AC7" w:rsidRPr="00886667" w:rsidRDefault="00425AC7" w:rsidP="004F5179">
      <w:pPr>
        <w:spacing w:after="0" w:line="240" w:lineRule="auto"/>
        <w:ind w:left="709"/>
        <w:jc w:val="both"/>
        <w:rPr>
          <w:rFonts w:ascii="Arial" w:eastAsia="Times New Roman" w:hAnsi="Arial" w:cs="Arial"/>
          <w:sz w:val="12"/>
          <w:szCs w:val="12"/>
          <w:lang w:eastAsia="en-GB"/>
        </w:rPr>
      </w:pPr>
    </w:p>
    <w:p w:rsidR="0055670C" w:rsidRPr="0086601A" w:rsidRDefault="00886667" w:rsidP="0055670C">
      <w:pPr>
        <w:spacing w:after="0" w:line="240" w:lineRule="auto"/>
        <w:jc w:val="both"/>
        <w:rPr>
          <w:rFonts w:ascii="Arial" w:eastAsia="Times New Roman" w:hAnsi="Arial" w:cs="Arial"/>
          <w:b/>
          <w:lang w:eastAsia="en-GB"/>
        </w:rPr>
      </w:pPr>
      <w:r>
        <w:rPr>
          <w:rFonts w:ascii="Arial" w:eastAsia="Times New Roman" w:hAnsi="Arial" w:cs="Arial"/>
          <w:b/>
          <w:lang w:eastAsia="en-GB"/>
        </w:rPr>
        <w:t>12</w:t>
      </w:r>
      <w:r w:rsidR="009D1D1C">
        <w:rPr>
          <w:rFonts w:ascii="Arial" w:eastAsia="Times New Roman" w:hAnsi="Arial" w:cs="Arial"/>
          <w:b/>
          <w:lang w:eastAsia="en-GB"/>
        </w:rPr>
        <w:t>72</w:t>
      </w:r>
      <w:r w:rsidR="00F97263" w:rsidRPr="0086601A">
        <w:rPr>
          <w:rFonts w:ascii="Arial" w:eastAsia="Times New Roman" w:hAnsi="Arial" w:cs="Arial"/>
          <w:b/>
          <w:lang w:eastAsia="en-GB"/>
        </w:rPr>
        <w:tab/>
      </w:r>
      <w:r w:rsidR="0055670C" w:rsidRPr="0086601A">
        <w:rPr>
          <w:rFonts w:ascii="Arial" w:eastAsia="Times New Roman" w:hAnsi="Arial" w:cs="Arial"/>
          <w:b/>
          <w:lang w:eastAsia="en-GB"/>
        </w:rPr>
        <w:t>Date of Next Meeting</w:t>
      </w:r>
    </w:p>
    <w:p w:rsidR="0055670C" w:rsidRPr="0086601A" w:rsidRDefault="0055670C" w:rsidP="0055670C">
      <w:pPr>
        <w:spacing w:after="0" w:line="240" w:lineRule="auto"/>
        <w:ind w:left="710" w:hanging="710"/>
        <w:jc w:val="both"/>
        <w:rPr>
          <w:rFonts w:ascii="Arial" w:eastAsia="Times New Roman" w:hAnsi="Arial" w:cs="Arial"/>
          <w:lang w:eastAsia="en-GB"/>
        </w:rPr>
      </w:pPr>
      <w:r w:rsidRPr="0086601A">
        <w:rPr>
          <w:rFonts w:ascii="Arial" w:eastAsia="Times New Roman" w:hAnsi="Arial" w:cs="Arial"/>
          <w:lang w:eastAsia="en-GB"/>
        </w:rPr>
        <w:t xml:space="preserve">           It was </w:t>
      </w:r>
      <w:r w:rsidR="000F434E" w:rsidRPr="0086601A">
        <w:rPr>
          <w:rFonts w:ascii="Arial" w:eastAsia="Times New Roman" w:hAnsi="Arial" w:cs="Arial"/>
          <w:lang w:eastAsia="en-GB"/>
        </w:rPr>
        <w:t>noted</w:t>
      </w:r>
      <w:r w:rsidRPr="0086601A">
        <w:rPr>
          <w:rFonts w:ascii="Arial" w:eastAsia="Times New Roman" w:hAnsi="Arial" w:cs="Arial"/>
          <w:lang w:eastAsia="en-GB"/>
        </w:rPr>
        <w:t xml:space="preserve"> that </w:t>
      </w:r>
      <w:r w:rsidR="005D7234" w:rsidRPr="0086601A">
        <w:rPr>
          <w:rFonts w:ascii="Arial" w:eastAsia="Times New Roman" w:hAnsi="Arial" w:cs="Arial"/>
          <w:lang w:eastAsia="en-GB"/>
        </w:rPr>
        <w:t xml:space="preserve">the meeting </w:t>
      </w:r>
      <w:r w:rsidR="00BD1D48" w:rsidRPr="0086601A">
        <w:rPr>
          <w:rFonts w:ascii="Arial" w:eastAsia="Times New Roman" w:hAnsi="Arial" w:cs="Arial"/>
          <w:lang w:eastAsia="en-GB"/>
        </w:rPr>
        <w:t>w</w:t>
      </w:r>
      <w:r w:rsidRPr="0086601A">
        <w:rPr>
          <w:rFonts w:ascii="Arial" w:eastAsia="Times New Roman" w:hAnsi="Arial" w:cs="Arial"/>
          <w:lang w:eastAsia="en-GB"/>
        </w:rPr>
        <w:t xml:space="preserve">ould take place on </w:t>
      </w:r>
      <w:r w:rsidRPr="0086601A">
        <w:rPr>
          <w:rFonts w:ascii="Arial" w:eastAsia="Times New Roman" w:hAnsi="Arial" w:cs="Arial"/>
          <w:b/>
          <w:lang w:eastAsia="en-GB"/>
        </w:rPr>
        <w:t xml:space="preserve">Monday, </w:t>
      </w:r>
      <w:r w:rsidR="009D1D1C">
        <w:rPr>
          <w:rFonts w:ascii="Arial" w:eastAsia="Times New Roman" w:hAnsi="Arial" w:cs="Arial"/>
          <w:b/>
          <w:lang w:eastAsia="en-GB"/>
        </w:rPr>
        <w:t>14</w:t>
      </w:r>
      <w:r w:rsidR="00794590" w:rsidRPr="0086601A">
        <w:rPr>
          <w:rFonts w:ascii="Arial" w:eastAsia="Times New Roman" w:hAnsi="Arial" w:cs="Arial"/>
          <w:b/>
          <w:vertAlign w:val="superscript"/>
          <w:lang w:eastAsia="en-GB"/>
        </w:rPr>
        <w:t>th</w:t>
      </w:r>
      <w:r w:rsidR="00794590" w:rsidRPr="0086601A">
        <w:rPr>
          <w:rFonts w:ascii="Arial" w:eastAsia="Times New Roman" w:hAnsi="Arial" w:cs="Arial"/>
          <w:b/>
          <w:lang w:eastAsia="en-GB"/>
        </w:rPr>
        <w:t xml:space="preserve"> </w:t>
      </w:r>
      <w:r w:rsidR="009D1D1C">
        <w:rPr>
          <w:rFonts w:ascii="Arial" w:eastAsia="Times New Roman" w:hAnsi="Arial" w:cs="Arial"/>
          <w:b/>
          <w:lang w:eastAsia="en-GB"/>
        </w:rPr>
        <w:t>May</w:t>
      </w:r>
      <w:r w:rsidR="00341829">
        <w:rPr>
          <w:rFonts w:ascii="Arial" w:eastAsia="Times New Roman" w:hAnsi="Arial" w:cs="Arial"/>
          <w:b/>
          <w:lang w:eastAsia="en-GB"/>
        </w:rPr>
        <w:t xml:space="preserve"> 2018</w:t>
      </w:r>
      <w:r w:rsidR="00F97263" w:rsidRPr="0086601A">
        <w:rPr>
          <w:rFonts w:ascii="Arial" w:eastAsia="Times New Roman" w:hAnsi="Arial" w:cs="Arial"/>
          <w:b/>
          <w:lang w:eastAsia="en-GB"/>
        </w:rPr>
        <w:t xml:space="preserve"> at 7</w:t>
      </w:r>
      <w:r w:rsidRPr="0086601A">
        <w:rPr>
          <w:rFonts w:ascii="Arial" w:eastAsia="Times New Roman" w:hAnsi="Arial" w:cs="Arial"/>
          <w:b/>
          <w:lang w:eastAsia="en-GB"/>
        </w:rPr>
        <w:t>pm</w:t>
      </w:r>
      <w:r w:rsidRPr="0086601A">
        <w:rPr>
          <w:rFonts w:ascii="Arial" w:eastAsia="Times New Roman" w:hAnsi="Arial" w:cs="Arial"/>
          <w:lang w:eastAsia="en-GB"/>
        </w:rPr>
        <w:t>.</w:t>
      </w:r>
    </w:p>
    <w:p w:rsidR="00C77DE4" w:rsidRPr="0086601A" w:rsidRDefault="00C77DE4" w:rsidP="0055670C">
      <w:pPr>
        <w:spacing w:after="0" w:line="240" w:lineRule="auto"/>
        <w:ind w:left="3600" w:firstLine="720"/>
        <w:jc w:val="both"/>
        <w:rPr>
          <w:rFonts w:ascii="Arial" w:eastAsia="Times New Roman" w:hAnsi="Arial"/>
          <w:lang w:eastAsia="en-GB"/>
        </w:rPr>
      </w:pPr>
    </w:p>
    <w:p w:rsidR="0086601A" w:rsidRPr="0086601A" w:rsidRDefault="0055670C" w:rsidP="00511414">
      <w:pPr>
        <w:spacing w:after="0" w:line="240" w:lineRule="auto"/>
        <w:ind w:firstLine="720"/>
        <w:jc w:val="both"/>
      </w:pPr>
      <w:r w:rsidRPr="0086601A">
        <w:rPr>
          <w:rFonts w:ascii="Arial" w:eastAsia="Times New Roman" w:hAnsi="Arial"/>
          <w:lang w:eastAsia="en-GB"/>
        </w:rPr>
        <w:t>Signed</w:t>
      </w:r>
      <w:r w:rsidRPr="0086601A">
        <w:rPr>
          <w:rFonts w:ascii="Arial" w:eastAsia="Times New Roman" w:hAnsi="Arial"/>
          <w:lang w:eastAsia="en-GB"/>
        </w:rPr>
        <w:tab/>
      </w:r>
      <w:r w:rsidRPr="0086601A">
        <w:rPr>
          <w:rFonts w:ascii="Arial" w:eastAsia="Times New Roman" w:hAnsi="Arial"/>
          <w:lang w:eastAsia="en-GB"/>
        </w:rPr>
        <w:tab/>
        <w:t>……………</w:t>
      </w:r>
      <w:r w:rsidRPr="0086601A">
        <w:rPr>
          <w:rFonts w:ascii="Arial" w:eastAsia="Times New Roman" w:hAnsi="Arial"/>
          <w:lang w:eastAsia="en-GB"/>
        </w:rPr>
        <w:tab/>
      </w:r>
      <w:r w:rsidRPr="0086601A">
        <w:rPr>
          <w:rFonts w:ascii="Arial" w:eastAsia="Times New Roman" w:hAnsi="Arial"/>
          <w:lang w:eastAsia="en-GB"/>
        </w:rPr>
        <w:tab/>
        <w:t>Date</w:t>
      </w:r>
      <w:r w:rsidRPr="0086601A">
        <w:rPr>
          <w:rFonts w:ascii="Arial" w:eastAsia="Times New Roman" w:hAnsi="Arial"/>
          <w:lang w:eastAsia="en-GB"/>
        </w:rPr>
        <w:tab/>
      </w:r>
      <w:r w:rsidRPr="0086601A">
        <w:rPr>
          <w:rFonts w:ascii="Arial" w:eastAsia="Times New Roman" w:hAnsi="Arial"/>
          <w:lang w:eastAsia="en-GB"/>
        </w:rPr>
        <w:tab/>
        <w:t>……………</w:t>
      </w:r>
      <w:r w:rsidRPr="0086601A">
        <w:rPr>
          <w:rFonts w:ascii="Arial" w:eastAsia="Times New Roman" w:hAnsi="Arial"/>
          <w:lang w:eastAsia="en-GB"/>
        </w:rPr>
        <w:tab/>
      </w:r>
      <w:r w:rsidR="004542D2" w:rsidRPr="0086601A">
        <w:rPr>
          <w:rFonts w:ascii="Arial" w:eastAsia="Times New Roman" w:hAnsi="Arial"/>
          <w:lang w:eastAsia="en-GB"/>
        </w:rPr>
        <w:t>(Chairman).</w:t>
      </w:r>
    </w:p>
    <w:sectPr w:rsidR="0086601A" w:rsidRPr="0086601A"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31" w:rsidRDefault="00A84331">
      <w:pPr>
        <w:spacing w:after="0" w:line="240" w:lineRule="auto"/>
      </w:pPr>
      <w:r>
        <w:separator/>
      </w:r>
    </w:p>
  </w:endnote>
  <w:endnote w:type="continuationSeparator" w:id="0">
    <w:p w:rsidR="00A84331" w:rsidRDefault="00A8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592794">
      <w:rPr>
        <w:noProof/>
      </w:rPr>
      <w:t>3</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31" w:rsidRDefault="00A84331">
      <w:pPr>
        <w:spacing w:after="0" w:line="240" w:lineRule="auto"/>
      </w:pPr>
      <w:r>
        <w:separator/>
      </w:r>
    </w:p>
  </w:footnote>
  <w:footnote w:type="continuationSeparator" w:id="0">
    <w:p w:rsidR="00A84331" w:rsidRDefault="00A84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10B"/>
    <w:multiLevelType w:val="hybridMultilevel"/>
    <w:tmpl w:val="56E89C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386827B1"/>
    <w:multiLevelType w:val="hybridMultilevel"/>
    <w:tmpl w:val="B74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8A662C"/>
    <w:multiLevelType w:val="hybridMultilevel"/>
    <w:tmpl w:val="DD82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8C6CB7"/>
    <w:multiLevelType w:val="hybridMultilevel"/>
    <w:tmpl w:val="4AB2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501FC9"/>
    <w:multiLevelType w:val="hybridMultilevel"/>
    <w:tmpl w:val="2AB8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0C2884"/>
    <w:multiLevelType w:val="hybridMultilevel"/>
    <w:tmpl w:val="3996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A706E"/>
    <w:multiLevelType w:val="hybridMultilevel"/>
    <w:tmpl w:val="D6F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034B4"/>
    <w:rsid w:val="000208FB"/>
    <w:rsid w:val="000231C0"/>
    <w:rsid w:val="00025E2A"/>
    <w:rsid w:val="00027EFB"/>
    <w:rsid w:val="0003399C"/>
    <w:rsid w:val="00046B45"/>
    <w:rsid w:val="0005533C"/>
    <w:rsid w:val="00066208"/>
    <w:rsid w:val="00067A79"/>
    <w:rsid w:val="00076AB3"/>
    <w:rsid w:val="00077E76"/>
    <w:rsid w:val="00091B1B"/>
    <w:rsid w:val="0009771C"/>
    <w:rsid w:val="000A3DFF"/>
    <w:rsid w:val="000A5138"/>
    <w:rsid w:val="000B58FC"/>
    <w:rsid w:val="000C4D06"/>
    <w:rsid w:val="000C7837"/>
    <w:rsid w:val="000D31B7"/>
    <w:rsid w:val="000E0FBD"/>
    <w:rsid w:val="000E1EF5"/>
    <w:rsid w:val="000E3426"/>
    <w:rsid w:val="000F0B5B"/>
    <w:rsid w:val="000F434E"/>
    <w:rsid w:val="000F4BC2"/>
    <w:rsid w:val="001050B5"/>
    <w:rsid w:val="00110BA1"/>
    <w:rsid w:val="001142EE"/>
    <w:rsid w:val="00115714"/>
    <w:rsid w:val="00135479"/>
    <w:rsid w:val="00151277"/>
    <w:rsid w:val="00163741"/>
    <w:rsid w:val="00163E91"/>
    <w:rsid w:val="00165FF2"/>
    <w:rsid w:val="00172B98"/>
    <w:rsid w:val="00175AA3"/>
    <w:rsid w:val="0018449B"/>
    <w:rsid w:val="001876C8"/>
    <w:rsid w:val="00196C50"/>
    <w:rsid w:val="001A3365"/>
    <w:rsid w:val="001A3704"/>
    <w:rsid w:val="001B31EF"/>
    <w:rsid w:val="001B74AA"/>
    <w:rsid w:val="001D7D86"/>
    <w:rsid w:val="001F242B"/>
    <w:rsid w:val="001F52EC"/>
    <w:rsid w:val="001F6900"/>
    <w:rsid w:val="002107BB"/>
    <w:rsid w:val="0021102C"/>
    <w:rsid w:val="002145A2"/>
    <w:rsid w:val="002155C1"/>
    <w:rsid w:val="00216F42"/>
    <w:rsid w:val="00217722"/>
    <w:rsid w:val="00244DF9"/>
    <w:rsid w:val="00253174"/>
    <w:rsid w:val="00257288"/>
    <w:rsid w:val="00262CD6"/>
    <w:rsid w:val="002641F4"/>
    <w:rsid w:val="0026751E"/>
    <w:rsid w:val="002831F9"/>
    <w:rsid w:val="002A3BF1"/>
    <w:rsid w:val="002A4419"/>
    <w:rsid w:val="002B4CC9"/>
    <w:rsid w:val="002B6D27"/>
    <w:rsid w:val="002C6A11"/>
    <w:rsid w:val="002E4BDF"/>
    <w:rsid w:val="002E56EA"/>
    <w:rsid w:val="002E6A25"/>
    <w:rsid w:val="00301773"/>
    <w:rsid w:val="00312886"/>
    <w:rsid w:val="00313EFD"/>
    <w:rsid w:val="0031526F"/>
    <w:rsid w:val="00317799"/>
    <w:rsid w:val="00320D66"/>
    <w:rsid w:val="00323179"/>
    <w:rsid w:val="0033572C"/>
    <w:rsid w:val="00340B84"/>
    <w:rsid w:val="00341829"/>
    <w:rsid w:val="00356118"/>
    <w:rsid w:val="003562A8"/>
    <w:rsid w:val="00366F66"/>
    <w:rsid w:val="003730E1"/>
    <w:rsid w:val="00377E67"/>
    <w:rsid w:val="003831B3"/>
    <w:rsid w:val="00386CD6"/>
    <w:rsid w:val="003A0C7A"/>
    <w:rsid w:val="003A0D29"/>
    <w:rsid w:val="003A3851"/>
    <w:rsid w:val="003B7F27"/>
    <w:rsid w:val="003D71C8"/>
    <w:rsid w:val="003E4560"/>
    <w:rsid w:val="003E7440"/>
    <w:rsid w:val="00401CD0"/>
    <w:rsid w:val="00406A3F"/>
    <w:rsid w:val="004125EB"/>
    <w:rsid w:val="00425AC7"/>
    <w:rsid w:val="0044320B"/>
    <w:rsid w:val="004508A5"/>
    <w:rsid w:val="00452400"/>
    <w:rsid w:val="004542D2"/>
    <w:rsid w:val="004544E8"/>
    <w:rsid w:val="00456BC2"/>
    <w:rsid w:val="004611AF"/>
    <w:rsid w:val="004623C2"/>
    <w:rsid w:val="00466CD5"/>
    <w:rsid w:val="00467104"/>
    <w:rsid w:val="00474D76"/>
    <w:rsid w:val="00482817"/>
    <w:rsid w:val="004936FE"/>
    <w:rsid w:val="0049606F"/>
    <w:rsid w:val="00497E7D"/>
    <w:rsid w:val="004B5AC4"/>
    <w:rsid w:val="004B64BC"/>
    <w:rsid w:val="004D5AA7"/>
    <w:rsid w:val="004E7EAA"/>
    <w:rsid w:val="004F0C0E"/>
    <w:rsid w:val="004F5179"/>
    <w:rsid w:val="004F51BA"/>
    <w:rsid w:val="00506482"/>
    <w:rsid w:val="00511414"/>
    <w:rsid w:val="005149EF"/>
    <w:rsid w:val="005444E0"/>
    <w:rsid w:val="0055670C"/>
    <w:rsid w:val="00574581"/>
    <w:rsid w:val="00587FDC"/>
    <w:rsid w:val="00592794"/>
    <w:rsid w:val="005A31CA"/>
    <w:rsid w:val="005A5BBC"/>
    <w:rsid w:val="005C0C0B"/>
    <w:rsid w:val="005C633F"/>
    <w:rsid w:val="005D7234"/>
    <w:rsid w:val="00617174"/>
    <w:rsid w:val="0062432D"/>
    <w:rsid w:val="006274FD"/>
    <w:rsid w:val="00634293"/>
    <w:rsid w:val="00636DCE"/>
    <w:rsid w:val="006473EC"/>
    <w:rsid w:val="006477CF"/>
    <w:rsid w:val="00671427"/>
    <w:rsid w:val="006724AF"/>
    <w:rsid w:val="006745BD"/>
    <w:rsid w:val="006753EE"/>
    <w:rsid w:val="0068666B"/>
    <w:rsid w:val="00686F0A"/>
    <w:rsid w:val="00693CAA"/>
    <w:rsid w:val="006B02BD"/>
    <w:rsid w:val="006B3B5C"/>
    <w:rsid w:val="006B4A08"/>
    <w:rsid w:val="006C052F"/>
    <w:rsid w:val="006E4F3D"/>
    <w:rsid w:val="006F4083"/>
    <w:rsid w:val="007213AD"/>
    <w:rsid w:val="007276D4"/>
    <w:rsid w:val="00743E25"/>
    <w:rsid w:val="00761E7A"/>
    <w:rsid w:val="00772748"/>
    <w:rsid w:val="00792400"/>
    <w:rsid w:val="00794590"/>
    <w:rsid w:val="007A438C"/>
    <w:rsid w:val="007B7932"/>
    <w:rsid w:val="007C7DA3"/>
    <w:rsid w:val="00822172"/>
    <w:rsid w:val="00826E0A"/>
    <w:rsid w:val="00834A4D"/>
    <w:rsid w:val="00841366"/>
    <w:rsid w:val="00844383"/>
    <w:rsid w:val="00847FDA"/>
    <w:rsid w:val="0086247F"/>
    <w:rsid w:val="0086601A"/>
    <w:rsid w:val="008821A6"/>
    <w:rsid w:val="00886667"/>
    <w:rsid w:val="00887551"/>
    <w:rsid w:val="00887589"/>
    <w:rsid w:val="008A0327"/>
    <w:rsid w:val="008A6929"/>
    <w:rsid w:val="008A6D88"/>
    <w:rsid w:val="008B1895"/>
    <w:rsid w:val="008B2E87"/>
    <w:rsid w:val="008E0EFF"/>
    <w:rsid w:val="008E1224"/>
    <w:rsid w:val="008E27EE"/>
    <w:rsid w:val="008E32B8"/>
    <w:rsid w:val="008E5218"/>
    <w:rsid w:val="008F4EAD"/>
    <w:rsid w:val="00900A03"/>
    <w:rsid w:val="009032E5"/>
    <w:rsid w:val="009048FD"/>
    <w:rsid w:val="00924F6B"/>
    <w:rsid w:val="009251A8"/>
    <w:rsid w:val="0092720B"/>
    <w:rsid w:val="00942AD0"/>
    <w:rsid w:val="00945F44"/>
    <w:rsid w:val="00975969"/>
    <w:rsid w:val="0098121A"/>
    <w:rsid w:val="00981D2B"/>
    <w:rsid w:val="009846AA"/>
    <w:rsid w:val="009908AA"/>
    <w:rsid w:val="00991F96"/>
    <w:rsid w:val="009A4056"/>
    <w:rsid w:val="009A5EB2"/>
    <w:rsid w:val="009A7671"/>
    <w:rsid w:val="009B0C4F"/>
    <w:rsid w:val="009B50E8"/>
    <w:rsid w:val="009D1D1C"/>
    <w:rsid w:val="009D2B92"/>
    <w:rsid w:val="009E1211"/>
    <w:rsid w:val="009F1618"/>
    <w:rsid w:val="009F51D9"/>
    <w:rsid w:val="00A0462D"/>
    <w:rsid w:val="00A15AB3"/>
    <w:rsid w:val="00A17FC5"/>
    <w:rsid w:val="00A22F91"/>
    <w:rsid w:val="00A46E53"/>
    <w:rsid w:val="00A517AE"/>
    <w:rsid w:val="00A53D14"/>
    <w:rsid w:val="00A55FC9"/>
    <w:rsid w:val="00A56ABD"/>
    <w:rsid w:val="00A575FA"/>
    <w:rsid w:val="00A57745"/>
    <w:rsid w:val="00A80789"/>
    <w:rsid w:val="00A84331"/>
    <w:rsid w:val="00A87FBF"/>
    <w:rsid w:val="00A94CDA"/>
    <w:rsid w:val="00AA3A79"/>
    <w:rsid w:val="00AB1BE8"/>
    <w:rsid w:val="00AC1074"/>
    <w:rsid w:val="00AE1413"/>
    <w:rsid w:val="00AF424D"/>
    <w:rsid w:val="00B0468C"/>
    <w:rsid w:val="00B10486"/>
    <w:rsid w:val="00B11B57"/>
    <w:rsid w:val="00B15835"/>
    <w:rsid w:val="00B36C21"/>
    <w:rsid w:val="00B4171F"/>
    <w:rsid w:val="00B42771"/>
    <w:rsid w:val="00B438A9"/>
    <w:rsid w:val="00B47838"/>
    <w:rsid w:val="00B55BE5"/>
    <w:rsid w:val="00B55DA8"/>
    <w:rsid w:val="00B639A6"/>
    <w:rsid w:val="00B66313"/>
    <w:rsid w:val="00B672D5"/>
    <w:rsid w:val="00B8345F"/>
    <w:rsid w:val="00B90565"/>
    <w:rsid w:val="00B96788"/>
    <w:rsid w:val="00B969CB"/>
    <w:rsid w:val="00BC0F5E"/>
    <w:rsid w:val="00BC5464"/>
    <w:rsid w:val="00BD1D48"/>
    <w:rsid w:val="00BE1864"/>
    <w:rsid w:val="00BE4EED"/>
    <w:rsid w:val="00BE6560"/>
    <w:rsid w:val="00BF1B58"/>
    <w:rsid w:val="00C114F4"/>
    <w:rsid w:val="00C2159B"/>
    <w:rsid w:val="00C2207C"/>
    <w:rsid w:val="00C32DDF"/>
    <w:rsid w:val="00C42941"/>
    <w:rsid w:val="00C54D10"/>
    <w:rsid w:val="00C57410"/>
    <w:rsid w:val="00C75196"/>
    <w:rsid w:val="00C77DE4"/>
    <w:rsid w:val="00C85BBF"/>
    <w:rsid w:val="00C87F0D"/>
    <w:rsid w:val="00C968E0"/>
    <w:rsid w:val="00CA21DB"/>
    <w:rsid w:val="00CB19F6"/>
    <w:rsid w:val="00CB2B94"/>
    <w:rsid w:val="00CD560D"/>
    <w:rsid w:val="00CE06BE"/>
    <w:rsid w:val="00CF38CD"/>
    <w:rsid w:val="00D06297"/>
    <w:rsid w:val="00D3002B"/>
    <w:rsid w:val="00D5066A"/>
    <w:rsid w:val="00D6590D"/>
    <w:rsid w:val="00D724C2"/>
    <w:rsid w:val="00DA22C2"/>
    <w:rsid w:val="00DA4F67"/>
    <w:rsid w:val="00DB2E1C"/>
    <w:rsid w:val="00DC5BAC"/>
    <w:rsid w:val="00DC7FF2"/>
    <w:rsid w:val="00DD04D4"/>
    <w:rsid w:val="00DD3D80"/>
    <w:rsid w:val="00DD5FE4"/>
    <w:rsid w:val="00DF12CB"/>
    <w:rsid w:val="00DF51BF"/>
    <w:rsid w:val="00DF555E"/>
    <w:rsid w:val="00E072D7"/>
    <w:rsid w:val="00E07EC0"/>
    <w:rsid w:val="00E1542B"/>
    <w:rsid w:val="00E3245C"/>
    <w:rsid w:val="00E37396"/>
    <w:rsid w:val="00E41D40"/>
    <w:rsid w:val="00E4275F"/>
    <w:rsid w:val="00E4499C"/>
    <w:rsid w:val="00E46019"/>
    <w:rsid w:val="00E46896"/>
    <w:rsid w:val="00E63B5F"/>
    <w:rsid w:val="00E720E9"/>
    <w:rsid w:val="00E72ECE"/>
    <w:rsid w:val="00E75283"/>
    <w:rsid w:val="00E81286"/>
    <w:rsid w:val="00E9458F"/>
    <w:rsid w:val="00EB638A"/>
    <w:rsid w:val="00EC7541"/>
    <w:rsid w:val="00ED1A56"/>
    <w:rsid w:val="00ED7C8E"/>
    <w:rsid w:val="00EE3646"/>
    <w:rsid w:val="00EF5241"/>
    <w:rsid w:val="00EF6C02"/>
    <w:rsid w:val="00F14098"/>
    <w:rsid w:val="00F16211"/>
    <w:rsid w:val="00F23B5E"/>
    <w:rsid w:val="00F277B2"/>
    <w:rsid w:val="00F355C9"/>
    <w:rsid w:val="00F42611"/>
    <w:rsid w:val="00F5395B"/>
    <w:rsid w:val="00F62013"/>
    <w:rsid w:val="00F75A61"/>
    <w:rsid w:val="00F768C5"/>
    <w:rsid w:val="00F90727"/>
    <w:rsid w:val="00F97263"/>
    <w:rsid w:val="00FB6B06"/>
    <w:rsid w:val="00FC4976"/>
    <w:rsid w:val="00FC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 w:type="character" w:customStyle="1" w:styleId="apple-converted-space">
    <w:name w:val="apple-converted-space"/>
    <w:rsid w:val="00BC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7028">
      <w:bodyDiv w:val="1"/>
      <w:marLeft w:val="0"/>
      <w:marRight w:val="0"/>
      <w:marTop w:val="0"/>
      <w:marBottom w:val="0"/>
      <w:divBdr>
        <w:top w:val="none" w:sz="0" w:space="0" w:color="auto"/>
        <w:left w:val="none" w:sz="0" w:space="0" w:color="auto"/>
        <w:bottom w:val="none" w:sz="0" w:space="0" w:color="auto"/>
        <w:right w:val="none" w:sz="0" w:space="0" w:color="auto"/>
      </w:divBdr>
    </w:div>
    <w:div w:id="13899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4</cp:revision>
  <dcterms:created xsi:type="dcterms:W3CDTF">2018-04-14T15:47:00Z</dcterms:created>
  <dcterms:modified xsi:type="dcterms:W3CDTF">2018-04-14T16:22:00Z</dcterms:modified>
</cp:coreProperties>
</file>