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BBB63" w14:textId="77777777" w:rsidR="00CF2E28" w:rsidRPr="0055670C" w:rsidRDefault="00CF2E28" w:rsidP="00CF2E28">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COUCIL</w:t>
      </w:r>
    </w:p>
    <w:p w14:paraId="22B0BCA1" w14:textId="77777777" w:rsidR="00CF2E28" w:rsidRPr="008E0EFF" w:rsidRDefault="00CF2E28" w:rsidP="00CF2E28">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14:paraId="71412309" w14:textId="148D2021" w:rsidR="00CF2E28" w:rsidRDefault="00CF2E28" w:rsidP="00CF2E28">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766467">
        <w:rPr>
          <w:rFonts w:ascii="Arial" w:eastAsia="Times New Roman" w:hAnsi="Arial"/>
          <w:b/>
          <w:sz w:val="20"/>
          <w:szCs w:val="20"/>
          <w:lang w:eastAsia="en-GB"/>
        </w:rPr>
        <w:t>11</w:t>
      </w:r>
      <w:r w:rsidR="000A21C6" w:rsidRPr="000A21C6">
        <w:rPr>
          <w:rFonts w:ascii="Arial" w:eastAsia="Times New Roman" w:hAnsi="Arial"/>
          <w:b/>
          <w:sz w:val="20"/>
          <w:szCs w:val="20"/>
          <w:vertAlign w:val="superscript"/>
          <w:lang w:eastAsia="en-GB"/>
        </w:rPr>
        <w:t>th</w:t>
      </w:r>
      <w:r w:rsidR="000A21C6">
        <w:rPr>
          <w:rFonts w:ascii="Arial" w:eastAsia="Times New Roman" w:hAnsi="Arial"/>
          <w:b/>
          <w:sz w:val="20"/>
          <w:szCs w:val="20"/>
          <w:lang w:eastAsia="en-GB"/>
        </w:rPr>
        <w:t xml:space="preserve"> </w:t>
      </w:r>
      <w:r w:rsidR="00766467">
        <w:rPr>
          <w:rFonts w:ascii="Arial" w:eastAsia="Times New Roman" w:hAnsi="Arial"/>
          <w:b/>
          <w:sz w:val="20"/>
          <w:szCs w:val="20"/>
          <w:lang w:eastAsia="en-GB"/>
        </w:rPr>
        <w:t>March</w:t>
      </w:r>
      <w:r>
        <w:rPr>
          <w:rFonts w:ascii="Arial" w:eastAsia="Times New Roman" w:hAnsi="Arial"/>
          <w:b/>
          <w:sz w:val="20"/>
          <w:szCs w:val="20"/>
          <w:lang w:eastAsia="en-GB"/>
        </w:rPr>
        <w:t xml:space="preserve"> 201</w:t>
      </w:r>
      <w:r w:rsidR="000A21C6">
        <w:rPr>
          <w:rFonts w:ascii="Arial" w:eastAsia="Times New Roman" w:hAnsi="Arial"/>
          <w:b/>
          <w:sz w:val="20"/>
          <w:szCs w:val="20"/>
          <w:lang w:eastAsia="en-GB"/>
        </w:rPr>
        <w:t>9</w:t>
      </w:r>
    </w:p>
    <w:p w14:paraId="6AE9F319" w14:textId="77777777" w:rsidR="00CF2E28" w:rsidRDefault="00CF2E28" w:rsidP="00CF2E28">
      <w:pPr>
        <w:spacing w:after="0" w:line="240" w:lineRule="auto"/>
        <w:jc w:val="center"/>
        <w:rPr>
          <w:rFonts w:ascii="Arial" w:eastAsia="Times New Roman" w:hAnsi="Arial"/>
          <w:b/>
          <w:sz w:val="20"/>
          <w:szCs w:val="20"/>
          <w:lang w:eastAsia="en-GB"/>
        </w:rPr>
      </w:pPr>
    </w:p>
    <w:p w14:paraId="2C1FF667" w14:textId="77777777" w:rsidR="00CF2E28" w:rsidRPr="00886667" w:rsidRDefault="00CF2E28" w:rsidP="00CF2E28">
      <w:pPr>
        <w:spacing w:after="0" w:line="240" w:lineRule="auto"/>
        <w:rPr>
          <w:rFonts w:ascii="Arial" w:eastAsia="Times New Roman" w:hAnsi="Arial" w:cs="Arial"/>
          <w:sz w:val="8"/>
          <w:szCs w:val="8"/>
          <w:lang w:eastAsia="en-GB"/>
        </w:rPr>
      </w:pPr>
    </w:p>
    <w:p w14:paraId="613C8BAF" w14:textId="5E47A375" w:rsidR="00CF2E28" w:rsidRPr="0086601A" w:rsidRDefault="00CF2E28" w:rsidP="00CF2E28">
      <w:pPr>
        <w:spacing w:after="0" w:line="240" w:lineRule="auto"/>
        <w:ind w:left="709"/>
        <w:rPr>
          <w:rFonts w:ascii="Arial" w:eastAsia="Times New Roman" w:hAnsi="Arial" w:cs="Arial"/>
          <w:lang w:eastAsia="en-GB"/>
        </w:rPr>
      </w:pPr>
      <w:r w:rsidRPr="0086601A">
        <w:rPr>
          <w:rFonts w:ascii="Arial" w:eastAsia="Times New Roman" w:hAnsi="Arial" w:cs="Arial"/>
          <w:b/>
          <w:lang w:eastAsia="en-GB"/>
        </w:rPr>
        <w:t xml:space="preserve">Present: </w:t>
      </w:r>
      <w:r w:rsidRPr="0086601A">
        <w:rPr>
          <w:rFonts w:ascii="Arial" w:eastAsia="Times New Roman" w:hAnsi="Arial" w:cs="Arial"/>
          <w:lang w:eastAsia="en-GB"/>
        </w:rPr>
        <w:t>Councillors</w:t>
      </w:r>
      <w:r>
        <w:rPr>
          <w:rFonts w:ascii="Arial" w:eastAsia="Times New Roman" w:hAnsi="Arial" w:cs="Arial"/>
          <w:lang w:eastAsia="en-GB"/>
        </w:rPr>
        <w:t xml:space="preserve"> Cook</w:t>
      </w:r>
      <w:r w:rsidR="007F4826">
        <w:rPr>
          <w:rFonts w:ascii="Arial" w:eastAsia="Times New Roman" w:hAnsi="Arial" w:cs="Arial"/>
          <w:lang w:eastAsia="en-GB"/>
        </w:rPr>
        <w:t>e</w:t>
      </w:r>
      <w:r w:rsidRPr="0086601A">
        <w:rPr>
          <w:rFonts w:ascii="Arial" w:eastAsia="Times New Roman" w:hAnsi="Arial" w:cs="Arial"/>
          <w:lang w:eastAsia="en-GB"/>
        </w:rPr>
        <w:t xml:space="preserve"> (Chair),</w:t>
      </w:r>
      <w:r w:rsidR="00746C54">
        <w:rPr>
          <w:rFonts w:ascii="Arial" w:eastAsia="Times New Roman" w:hAnsi="Arial" w:cs="Arial"/>
          <w:lang w:eastAsia="en-GB"/>
        </w:rPr>
        <w:t xml:space="preserve"> </w:t>
      </w:r>
      <w:r w:rsidR="00807D75">
        <w:rPr>
          <w:rFonts w:ascii="Arial" w:eastAsia="Times New Roman" w:hAnsi="Arial" w:cs="Arial"/>
          <w:lang w:eastAsia="en-GB"/>
        </w:rPr>
        <w:t xml:space="preserve">Draper, </w:t>
      </w:r>
      <w:r w:rsidR="007252DA">
        <w:rPr>
          <w:rFonts w:ascii="Arial" w:eastAsia="Times New Roman" w:hAnsi="Arial" w:cs="Arial"/>
          <w:lang w:eastAsia="en-GB"/>
        </w:rPr>
        <w:t>White and</w:t>
      </w:r>
      <w:r w:rsidR="00ED0520">
        <w:rPr>
          <w:rFonts w:ascii="Arial" w:eastAsia="Times New Roman" w:hAnsi="Arial" w:cs="Arial"/>
          <w:lang w:eastAsia="en-GB"/>
        </w:rPr>
        <w:t xml:space="preserve"> </w:t>
      </w:r>
      <w:r>
        <w:rPr>
          <w:rFonts w:ascii="Arial" w:eastAsia="Times New Roman" w:hAnsi="Arial" w:cs="Arial"/>
          <w:lang w:eastAsia="en-GB"/>
        </w:rPr>
        <w:t>McGill</w:t>
      </w:r>
      <w:r w:rsidRPr="0086601A">
        <w:rPr>
          <w:rFonts w:ascii="Arial" w:eastAsia="Times New Roman" w:hAnsi="Arial" w:cs="Arial"/>
          <w:lang w:eastAsia="en-GB"/>
        </w:rPr>
        <w:t>.</w:t>
      </w:r>
    </w:p>
    <w:p w14:paraId="6AC7903D" w14:textId="77777777" w:rsidR="00CF2E28" w:rsidRDefault="00CF2E28" w:rsidP="00CF2E28">
      <w:pPr>
        <w:spacing w:after="0" w:line="240" w:lineRule="auto"/>
        <w:ind w:left="709"/>
        <w:jc w:val="both"/>
        <w:rPr>
          <w:rFonts w:ascii="Arial" w:eastAsia="Times New Roman" w:hAnsi="Arial" w:cs="Arial"/>
          <w:lang w:eastAsia="en-GB"/>
        </w:rPr>
      </w:pPr>
      <w:r w:rsidRPr="0086601A">
        <w:rPr>
          <w:rFonts w:ascii="Arial" w:eastAsia="Times New Roman" w:hAnsi="Arial" w:cs="Arial"/>
          <w:b/>
          <w:lang w:eastAsia="en-GB"/>
        </w:rPr>
        <w:t>Also present:</w:t>
      </w:r>
      <w:r w:rsidRPr="0086601A">
        <w:rPr>
          <w:rFonts w:ascii="Arial" w:eastAsia="Times New Roman" w:hAnsi="Arial" w:cs="Arial"/>
          <w:lang w:eastAsia="en-GB"/>
        </w:rPr>
        <w:t xml:space="preserve"> Mr </w:t>
      </w:r>
      <w:r>
        <w:rPr>
          <w:rFonts w:ascii="Arial" w:eastAsia="Times New Roman" w:hAnsi="Arial" w:cs="Arial"/>
          <w:lang w:eastAsia="en-GB"/>
        </w:rPr>
        <w:t>Challinor</w:t>
      </w:r>
      <w:r w:rsidRPr="0086601A">
        <w:rPr>
          <w:rFonts w:ascii="Arial" w:eastAsia="Times New Roman" w:hAnsi="Arial" w:cs="Arial"/>
          <w:lang w:eastAsia="en-GB"/>
        </w:rPr>
        <w:t xml:space="preserve"> (clerk)</w:t>
      </w:r>
    </w:p>
    <w:p w14:paraId="04F561EF"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54BAC558" w14:textId="3DC9C6E8" w:rsidR="00CF2E28" w:rsidRPr="0086601A" w:rsidRDefault="0092345E" w:rsidP="00CF2E28">
      <w:pPr>
        <w:spacing w:after="0" w:line="240" w:lineRule="auto"/>
        <w:ind w:left="709" w:hanging="709"/>
        <w:jc w:val="both"/>
        <w:rPr>
          <w:rFonts w:ascii="Arial" w:eastAsia="Times New Roman" w:hAnsi="Arial" w:cs="Arial"/>
          <w:lang w:eastAsia="en-GB"/>
        </w:rPr>
      </w:pPr>
      <w:r>
        <w:rPr>
          <w:rFonts w:ascii="Arial" w:eastAsia="Times New Roman" w:hAnsi="Arial" w:cs="Arial"/>
          <w:b/>
          <w:lang w:eastAsia="en-GB"/>
        </w:rPr>
        <w:t>13</w:t>
      </w:r>
      <w:r w:rsidR="00766467">
        <w:rPr>
          <w:rFonts w:ascii="Arial" w:eastAsia="Times New Roman" w:hAnsi="Arial" w:cs="Arial"/>
          <w:b/>
          <w:lang w:eastAsia="en-GB"/>
        </w:rPr>
        <w:t>86</w:t>
      </w:r>
      <w:r w:rsidR="00CF2E28" w:rsidRPr="0086601A">
        <w:rPr>
          <w:rFonts w:ascii="Arial" w:eastAsia="Times New Roman" w:hAnsi="Arial" w:cs="Arial"/>
          <w:lang w:eastAsia="en-GB"/>
        </w:rPr>
        <w:tab/>
      </w:r>
      <w:r w:rsidR="00CF2E28" w:rsidRPr="0086601A">
        <w:rPr>
          <w:rFonts w:ascii="Arial" w:eastAsia="Times New Roman" w:hAnsi="Arial" w:cs="Arial"/>
          <w:b/>
          <w:lang w:eastAsia="en-GB"/>
        </w:rPr>
        <w:t xml:space="preserve">To receive apologies for absence: </w:t>
      </w:r>
      <w:r w:rsidR="00C0739B">
        <w:rPr>
          <w:rFonts w:ascii="Arial" w:eastAsia="Times New Roman" w:hAnsi="Arial" w:cs="Arial"/>
          <w:lang w:eastAsia="en-GB"/>
        </w:rPr>
        <w:t>Cllr Pennington</w:t>
      </w:r>
      <w:r w:rsidR="00CF2E28">
        <w:rPr>
          <w:rFonts w:ascii="Arial" w:eastAsia="Times New Roman" w:hAnsi="Arial" w:cs="Arial"/>
          <w:lang w:eastAsia="en-GB"/>
        </w:rPr>
        <w:t>.</w:t>
      </w:r>
    </w:p>
    <w:p w14:paraId="1C31B1AA" w14:textId="77777777" w:rsidR="00CF2E28" w:rsidRPr="00886667" w:rsidRDefault="00CF2E28" w:rsidP="00CF2E28">
      <w:pPr>
        <w:spacing w:after="0" w:line="240" w:lineRule="auto"/>
        <w:ind w:left="709" w:hanging="709"/>
        <w:jc w:val="both"/>
        <w:rPr>
          <w:rFonts w:ascii="Arial" w:eastAsia="Times New Roman" w:hAnsi="Arial" w:cs="Arial"/>
          <w:sz w:val="12"/>
          <w:szCs w:val="12"/>
          <w:lang w:eastAsia="en-GB"/>
        </w:rPr>
      </w:pPr>
      <w:r w:rsidRPr="0086601A">
        <w:rPr>
          <w:rFonts w:ascii="Arial" w:eastAsia="Times New Roman" w:hAnsi="Arial" w:cs="Arial"/>
          <w:b/>
          <w:lang w:eastAsia="en-GB"/>
        </w:rPr>
        <w:tab/>
      </w:r>
    </w:p>
    <w:p w14:paraId="3979816D" w14:textId="5C09F7B3" w:rsidR="00CF2E28" w:rsidRDefault="00CF2E28" w:rsidP="00CF2E28">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2345E">
        <w:rPr>
          <w:rFonts w:ascii="Arial" w:eastAsia="Times New Roman" w:hAnsi="Arial" w:cs="Arial"/>
          <w:b/>
          <w:lang w:eastAsia="en-GB"/>
        </w:rPr>
        <w:t>3</w:t>
      </w:r>
      <w:r w:rsidR="00766467">
        <w:rPr>
          <w:rFonts w:ascii="Arial" w:eastAsia="Times New Roman" w:hAnsi="Arial" w:cs="Arial"/>
          <w:b/>
          <w:lang w:eastAsia="en-GB"/>
        </w:rPr>
        <w:t>87</w:t>
      </w:r>
      <w:r w:rsidRPr="0086601A">
        <w:rPr>
          <w:rFonts w:ascii="Arial" w:eastAsia="Times New Roman" w:hAnsi="Arial" w:cs="Arial"/>
          <w:lang w:eastAsia="en-GB"/>
        </w:rPr>
        <w:tab/>
      </w:r>
      <w:r w:rsidRPr="0086601A">
        <w:rPr>
          <w:rFonts w:ascii="Arial" w:eastAsia="Times New Roman" w:hAnsi="Arial" w:cs="Arial"/>
          <w:b/>
          <w:lang w:eastAsia="en-GB"/>
        </w:rPr>
        <w:t>To receive</w:t>
      </w:r>
      <w:r w:rsidRPr="0086601A">
        <w:rPr>
          <w:rFonts w:ascii="Arial" w:eastAsia="Times New Roman" w:hAnsi="Arial" w:cs="Arial"/>
          <w:lang w:eastAsia="en-GB"/>
        </w:rPr>
        <w:t xml:space="preserve"> </w:t>
      </w:r>
      <w:r w:rsidRPr="0086601A">
        <w:rPr>
          <w:rFonts w:ascii="Arial" w:eastAsia="Times New Roman" w:hAnsi="Arial" w:cs="Arial"/>
          <w:b/>
          <w:lang w:eastAsia="en-GB"/>
        </w:rPr>
        <w:t xml:space="preserve">declarations of interest: </w:t>
      </w:r>
      <w:r w:rsidRPr="0086601A">
        <w:rPr>
          <w:rFonts w:ascii="Arial" w:eastAsia="Times New Roman" w:hAnsi="Arial" w:cs="Arial"/>
          <w:lang w:eastAsia="en-GB"/>
        </w:rPr>
        <w:t xml:space="preserve">No declarations were made. </w:t>
      </w:r>
    </w:p>
    <w:p w14:paraId="0567150F" w14:textId="77777777" w:rsidR="00CF2E28" w:rsidRPr="00B36C21" w:rsidRDefault="00CF2E28" w:rsidP="00CF2E28">
      <w:pPr>
        <w:spacing w:after="0" w:line="240" w:lineRule="auto"/>
        <w:ind w:left="709" w:hanging="709"/>
        <w:jc w:val="both"/>
        <w:rPr>
          <w:rFonts w:ascii="Arial" w:eastAsia="Times New Roman" w:hAnsi="Arial" w:cs="Arial"/>
          <w:sz w:val="12"/>
          <w:szCs w:val="12"/>
          <w:lang w:eastAsia="en-GB"/>
        </w:rPr>
      </w:pPr>
    </w:p>
    <w:p w14:paraId="5E9F877C" w14:textId="197BBDD3" w:rsidR="00CF2E28" w:rsidRPr="0086601A" w:rsidRDefault="00CF2E28" w:rsidP="00CF2E28">
      <w:pPr>
        <w:spacing w:after="0" w:line="240" w:lineRule="auto"/>
        <w:ind w:left="709" w:hanging="709"/>
        <w:jc w:val="both"/>
        <w:rPr>
          <w:rFonts w:ascii="Arial" w:eastAsia="Times New Roman" w:hAnsi="Arial" w:cs="Arial"/>
          <w:lang w:eastAsia="en-GB"/>
        </w:rPr>
      </w:pPr>
      <w:r w:rsidRPr="0086601A">
        <w:rPr>
          <w:rFonts w:ascii="Arial" w:eastAsia="Times New Roman" w:hAnsi="Arial" w:cs="Arial"/>
          <w:b/>
          <w:lang w:eastAsia="en-GB"/>
        </w:rPr>
        <w:t>1</w:t>
      </w:r>
      <w:r w:rsidR="0092345E">
        <w:rPr>
          <w:rFonts w:ascii="Arial" w:eastAsia="Times New Roman" w:hAnsi="Arial" w:cs="Arial"/>
          <w:b/>
          <w:lang w:eastAsia="en-GB"/>
        </w:rPr>
        <w:t>3</w:t>
      </w:r>
      <w:r w:rsidR="00766467">
        <w:rPr>
          <w:rFonts w:ascii="Arial" w:eastAsia="Times New Roman" w:hAnsi="Arial" w:cs="Arial"/>
          <w:b/>
          <w:lang w:eastAsia="en-GB"/>
        </w:rPr>
        <w:t>89</w:t>
      </w:r>
      <w:r w:rsidRPr="0086601A">
        <w:rPr>
          <w:rFonts w:ascii="Arial" w:eastAsia="Times New Roman" w:hAnsi="Arial" w:cs="Arial"/>
          <w:b/>
          <w:lang w:eastAsia="en-GB"/>
        </w:rPr>
        <w:tab/>
        <w:t xml:space="preserve">Minutes of an Ordinary Meeting of the Council held on </w:t>
      </w:r>
      <w:r w:rsidR="00746C54">
        <w:rPr>
          <w:rFonts w:ascii="Arial" w:eastAsia="Times New Roman" w:hAnsi="Arial" w:cs="Arial"/>
          <w:b/>
          <w:lang w:eastAsia="en-GB"/>
        </w:rPr>
        <w:t>4</w:t>
      </w:r>
      <w:r w:rsidR="00746C54" w:rsidRPr="00746C54">
        <w:rPr>
          <w:rFonts w:ascii="Arial" w:eastAsia="Times New Roman" w:hAnsi="Arial" w:cs="Arial"/>
          <w:b/>
          <w:vertAlign w:val="superscript"/>
          <w:lang w:eastAsia="en-GB"/>
        </w:rPr>
        <w:t>th</w:t>
      </w:r>
      <w:r w:rsidR="00746C54">
        <w:rPr>
          <w:rFonts w:ascii="Arial" w:eastAsia="Times New Roman" w:hAnsi="Arial" w:cs="Arial"/>
          <w:b/>
          <w:lang w:eastAsia="en-GB"/>
        </w:rPr>
        <w:t xml:space="preserve"> </w:t>
      </w:r>
      <w:r w:rsidR="00C0739B">
        <w:rPr>
          <w:rFonts w:ascii="Arial" w:eastAsia="Times New Roman" w:hAnsi="Arial" w:cs="Arial"/>
          <w:b/>
          <w:lang w:eastAsia="en-GB"/>
        </w:rPr>
        <w:t>February</w:t>
      </w:r>
      <w:r w:rsidRPr="0086601A">
        <w:rPr>
          <w:rFonts w:ascii="Arial" w:eastAsia="Times New Roman" w:hAnsi="Arial" w:cs="Arial"/>
          <w:b/>
          <w:lang w:eastAsia="en-GB"/>
        </w:rPr>
        <w:t xml:space="preserve"> 201</w:t>
      </w:r>
      <w:r w:rsidR="00746C54">
        <w:rPr>
          <w:rFonts w:ascii="Arial" w:eastAsia="Times New Roman" w:hAnsi="Arial" w:cs="Arial"/>
          <w:b/>
          <w:lang w:eastAsia="en-GB"/>
        </w:rPr>
        <w:t>9</w:t>
      </w:r>
      <w:r w:rsidRPr="0086601A">
        <w:rPr>
          <w:rFonts w:ascii="Arial" w:eastAsia="Times New Roman" w:hAnsi="Arial" w:cs="Arial"/>
          <w:lang w:eastAsia="en-GB"/>
        </w:rPr>
        <w:t>:</w:t>
      </w:r>
    </w:p>
    <w:p w14:paraId="291D923D" w14:textId="6E766E96" w:rsidR="00CF2E28" w:rsidRPr="0086601A" w:rsidRDefault="00807D75" w:rsidP="00CF2E28">
      <w:pPr>
        <w:spacing w:after="0" w:line="240" w:lineRule="auto"/>
        <w:ind w:left="709"/>
        <w:jc w:val="both"/>
        <w:rPr>
          <w:rFonts w:ascii="Arial" w:eastAsia="Times New Roman" w:hAnsi="Arial" w:cs="Arial"/>
          <w:lang w:eastAsia="en-GB"/>
        </w:rPr>
      </w:pPr>
      <w:r>
        <w:rPr>
          <w:rFonts w:ascii="Arial" w:eastAsia="Times New Roman" w:hAnsi="Arial" w:cs="Arial"/>
          <w:lang w:eastAsia="en-GB"/>
        </w:rPr>
        <w:t>Council agreed minutes as an accurate record.</w:t>
      </w:r>
    </w:p>
    <w:p w14:paraId="6E80011A"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3FB74592" w14:textId="5EBAADF4" w:rsidR="00CF2E28" w:rsidRDefault="00EE5EF1" w:rsidP="00CF2E28">
      <w:pPr>
        <w:spacing w:after="0" w:line="240" w:lineRule="auto"/>
        <w:jc w:val="both"/>
        <w:rPr>
          <w:rFonts w:ascii="Arial" w:eastAsia="Times New Roman" w:hAnsi="Arial" w:cs="Arial"/>
          <w:lang w:eastAsia="en-GB"/>
        </w:rPr>
      </w:pPr>
      <w:r>
        <w:rPr>
          <w:rFonts w:ascii="Arial" w:eastAsia="Times New Roman" w:hAnsi="Arial" w:cs="Arial"/>
          <w:b/>
          <w:lang w:eastAsia="en-GB"/>
        </w:rPr>
        <w:t>13</w:t>
      </w:r>
      <w:r w:rsidR="00766467">
        <w:rPr>
          <w:rFonts w:ascii="Arial" w:eastAsia="Times New Roman" w:hAnsi="Arial" w:cs="Arial"/>
          <w:b/>
          <w:lang w:eastAsia="en-GB"/>
        </w:rPr>
        <w:t>90</w:t>
      </w:r>
      <w:r w:rsidR="00CF2E28" w:rsidRPr="0086601A">
        <w:rPr>
          <w:rFonts w:ascii="Arial" w:eastAsia="Times New Roman" w:hAnsi="Arial" w:cs="Arial"/>
          <w:b/>
          <w:lang w:eastAsia="en-GB"/>
        </w:rPr>
        <w:tab/>
        <w:t>Matters Arising (for information only)</w:t>
      </w:r>
      <w:r w:rsidR="00CF2E28">
        <w:rPr>
          <w:rFonts w:ascii="Arial" w:eastAsia="Times New Roman" w:hAnsi="Arial" w:cs="Arial"/>
          <w:b/>
          <w:lang w:eastAsia="en-GB"/>
        </w:rPr>
        <w:t xml:space="preserve"> </w:t>
      </w:r>
      <w:proofErr w:type="gramStart"/>
      <w:r w:rsidR="00CF2E28">
        <w:rPr>
          <w:rFonts w:ascii="Arial" w:eastAsia="Times New Roman" w:hAnsi="Arial" w:cs="Arial"/>
          <w:lang w:eastAsia="en-GB"/>
        </w:rPr>
        <w:t>The</w:t>
      </w:r>
      <w:proofErr w:type="gramEnd"/>
      <w:r w:rsidR="00CF2E28">
        <w:rPr>
          <w:rFonts w:ascii="Arial" w:eastAsia="Times New Roman" w:hAnsi="Arial" w:cs="Arial"/>
          <w:lang w:eastAsia="en-GB"/>
        </w:rPr>
        <w:t xml:space="preserve"> following matters were highlighted:</w:t>
      </w:r>
    </w:p>
    <w:p w14:paraId="653CA96C" w14:textId="54107505" w:rsidR="00807D75" w:rsidRDefault="00C0739B" w:rsidP="00A54EB6">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No planning permission received regarding chip shop at The Crescent.</w:t>
      </w:r>
    </w:p>
    <w:p w14:paraId="43DF6FE7" w14:textId="69DF453F" w:rsidR="007252DA" w:rsidRDefault="00C0739B" w:rsidP="00A54EB6">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Council to remain in position until Local Government Elections on Thursday 2</w:t>
      </w:r>
      <w:r w:rsidRPr="00C0739B">
        <w:rPr>
          <w:rFonts w:ascii="Arial" w:eastAsia="Times New Roman" w:hAnsi="Arial" w:cs="Arial"/>
          <w:vertAlign w:val="superscript"/>
          <w:lang w:eastAsia="en-GB"/>
        </w:rPr>
        <w:t>nd</w:t>
      </w:r>
      <w:r>
        <w:rPr>
          <w:rFonts w:ascii="Arial" w:eastAsia="Times New Roman" w:hAnsi="Arial" w:cs="Arial"/>
          <w:lang w:eastAsia="en-GB"/>
        </w:rPr>
        <w:t xml:space="preserve"> </w:t>
      </w:r>
    </w:p>
    <w:p w14:paraId="6DD4CB5B" w14:textId="46977E07" w:rsidR="007252DA" w:rsidRDefault="000B4E2F" w:rsidP="00A54EB6">
      <w:pPr>
        <w:numPr>
          <w:ilvl w:val="0"/>
          <w:numId w:val="3"/>
        </w:numPr>
        <w:spacing w:after="0" w:line="240" w:lineRule="auto"/>
        <w:jc w:val="both"/>
        <w:rPr>
          <w:rFonts w:ascii="Arial" w:eastAsia="Times New Roman" w:hAnsi="Arial" w:cs="Arial"/>
          <w:lang w:eastAsia="en-GB"/>
        </w:rPr>
      </w:pPr>
      <w:r>
        <w:rPr>
          <w:rFonts w:ascii="Arial" w:eastAsia="Times New Roman" w:hAnsi="Arial" w:cs="Arial"/>
          <w:lang w:eastAsia="en-GB"/>
        </w:rPr>
        <w:t>Quarterly agenda item to be added for Merseyside Police.</w:t>
      </w:r>
    </w:p>
    <w:p w14:paraId="5330246D" w14:textId="77777777" w:rsidR="00E77D30" w:rsidRPr="00E77D30" w:rsidRDefault="00E77D30" w:rsidP="00E77D30">
      <w:pPr>
        <w:spacing w:after="0" w:line="240" w:lineRule="auto"/>
        <w:ind w:left="720"/>
        <w:jc w:val="both"/>
        <w:rPr>
          <w:rFonts w:ascii="Arial" w:eastAsia="Times New Roman" w:hAnsi="Arial" w:cs="Arial"/>
          <w:lang w:eastAsia="en-GB"/>
        </w:rPr>
      </w:pPr>
    </w:p>
    <w:p w14:paraId="21634481" w14:textId="5ED54016" w:rsidR="00D03184" w:rsidRDefault="00CF2E28" w:rsidP="00D03184">
      <w:pPr>
        <w:spacing w:after="0" w:line="240" w:lineRule="auto"/>
        <w:jc w:val="both"/>
        <w:rPr>
          <w:rFonts w:ascii="Arial" w:eastAsia="Times New Roman" w:hAnsi="Arial" w:cs="Arial"/>
          <w:b/>
          <w:lang w:eastAsia="en-GB"/>
        </w:rPr>
      </w:pPr>
      <w:r w:rsidRPr="0086601A">
        <w:rPr>
          <w:rFonts w:ascii="Arial" w:eastAsia="Times New Roman" w:hAnsi="Arial" w:cs="Arial"/>
          <w:b/>
          <w:lang w:eastAsia="en-GB"/>
        </w:rPr>
        <w:t>1</w:t>
      </w:r>
      <w:r w:rsidR="009069A7">
        <w:rPr>
          <w:rFonts w:ascii="Arial" w:eastAsia="Times New Roman" w:hAnsi="Arial" w:cs="Arial"/>
          <w:b/>
          <w:lang w:eastAsia="en-GB"/>
        </w:rPr>
        <w:t>3</w:t>
      </w:r>
      <w:r w:rsidR="00766467">
        <w:rPr>
          <w:rFonts w:ascii="Arial" w:eastAsia="Times New Roman" w:hAnsi="Arial" w:cs="Arial"/>
          <w:b/>
          <w:lang w:eastAsia="en-GB"/>
        </w:rPr>
        <w:t>91</w:t>
      </w:r>
      <w:r w:rsidRPr="0086601A">
        <w:rPr>
          <w:rFonts w:ascii="Arial" w:eastAsia="Times New Roman" w:hAnsi="Arial" w:cs="Arial"/>
          <w:b/>
          <w:lang w:eastAsia="en-GB"/>
        </w:rPr>
        <w:tab/>
      </w:r>
      <w:r w:rsidR="00A54EB6">
        <w:rPr>
          <w:rFonts w:ascii="Arial" w:eastAsia="Times New Roman" w:hAnsi="Arial" w:cs="Arial"/>
          <w:b/>
          <w:lang w:eastAsia="en-GB"/>
        </w:rPr>
        <w:t>C</w:t>
      </w:r>
      <w:r w:rsidR="00F35B5F">
        <w:rPr>
          <w:rFonts w:ascii="Arial" w:eastAsia="Times New Roman" w:hAnsi="Arial" w:cs="Arial"/>
          <w:b/>
          <w:lang w:eastAsia="en-GB"/>
        </w:rPr>
        <w:t>hairman’s Update (for information only):</w:t>
      </w:r>
    </w:p>
    <w:p w14:paraId="416A2EF0" w14:textId="16749E17" w:rsidR="000A21C6" w:rsidRDefault="000B4E2F"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Don Tracey was in attendance giving representation as </w:t>
      </w:r>
      <w:proofErr w:type="spellStart"/>
      <w:r>
        <w:rPr>
          <w:rFonts w:ascii="Arial" w:eastAsia="Times New Roman" w:hAnsi="Arial" w:cs="Arial"/>
          <w:lang w:eastAsia="en-GB"/>
        </w:rPr>
        <w:t>Ince</w:t>
      </w:r>
      <w:proofErr w:type="spellEnd"/>
      <w:r>
        <w:rPr>
          <w:rFonts w:ascii="Arial" w:eastAsia="Times New Roman" w:hAnsi="Arial" w:cs="Arial"/>
          <w:lang w:eastAsia="en-GB"/>
        </w:rPr>
        <w:t xml:space="preserve"> Blundell Parish regarding their objection to a proposed festival in the area. Mr Tracey highlight the Parish’s concerns regarding noise pollution and health and safety issues. Cllr Pennington has raised an objection and will have opportunity to speak on behalf of Thornton Parish.</w:t>
      </w:r>
    </w:p>
    <w:p w14:paraId="6AE7309C" w14:textId="300F0B9D" w:rsidR="0038659E" w:rsidRDefault="000B4E2F"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Eight applications have been received regarding the </w:t>
      </w:r>
      <w:r w:rsidR="00D81E33">
        <w:rPr>
          <w:rFonts w:ascii="Arial" w:eastAsia="Times New Roman" w:hAnsi="Arial" w:cs="Arial"/>
          <w:lang w:eastAsia="en-GB"/>
        </w:rPr>
        <w:t>Parish Clerk position.</w:t>
      </w:r>
    </w:p>
    <w:p w14:paraId="6DDEB54D" w14:textId="7B71B054" w:rsidR="00B03A21" w:rsidRDefault="00D81E33"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Councillors </w:t>
      </w:r>
      <w:r w:rsidR="007B4020">
        <w:rPr>
          <w:rFonts w:ascii="Arial" w:eastAsia="Times New Roman" w:hAnsi="Arial" w:cs="Arial"/>
          <w:lang w:eastAsia="en-GB"/>
        </w:rPr>
        <w:t>request</w:t>
      </w:r>
      <w:r>
        <w:rPr>
          <w:rFonts w:ascii="Arial" w:eastAsia="Times New Roman" w:hAnsi="Arial" w:cs="Arial"/>
          <w:lang w:eastAsia="en-GB"/>
        </w:rPr>
        <w:t xml:space="preserve"> further clarification regarding </w:t>
      </w:r>
      <w:proofErr w:type="gramStart"/>
      <w:r w:rsidR="007B4020">
        <w:rPr>
          <w:rFonts w:ascii="Arial" w:eastAsia="Times New Roman" w:hAnsi="Arial" w:cs="Arial"/>
          <w:lang w:eastAsia="en-GB"/>
        </w:rPr>
        <w:t>David Wilson Homes</w:t>
      </w:r>
      <w:proofErr w:type="gramEnd"/>
      <w:r w:rsidR="007B4020">
        <w:rPr>
          <w:rFonts w:ascii="Arial" w:eastAsia="Times New Roman" w:hAnsi="Arial" w:cs="Arial"/>
          <w:lang w:eastAsia="en-GB"/>
        </w:rPr>
        <w:t xml:space="preserve"> attendance at the next meeting and the objectives of the presentation.</w:t>
      </w:r>
    </w:p>
    <w:p w14:paraId="5227ACD2" w14:textId="67D49614" w:rsidR="00B03A21" w:rsidRDefault="007B4020" w:rsidP="007252DA">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Lease holders on The Crescent are opposed to another off licence and would prefer a chip shop.</w:t>
      </w:r>
    </w:p>
    <w:p w14:paraId="2E682EED" w14:textId="69B540CB" w:rsidR="00B03A21" w:rsidRDefault="007B4020" w:rsidP="007252DA">
      <w:pPr>
        <w:pStyle w:val="ListParagraph"/>
        <w:numPr>
          <w:ilvl w:val="0"/>
          <w:numId w:val="10"/>
        </w:numPr>
        <w:spacing w:after="0" w:line="240" w:lineRule="auto"/>
        <w:jc w:val="both"/>
        <w:rPr>
          <w:rFonts w:ascii="Arial" w:eastAsia="Times New Roman" w:hAnsi="Arial" w:cs="Arial"/>
          <w:lang w:eastAsia="en-GB"/>
        </w:rPr>
      </w:pPr>
      <w:proofErr w:type="spellStart"/>
      <w:r>
        <w:rPr>
          <w:rFonts w:ascii="Arial" w:eastAsia="Times New Roman" w:hAnsi="Arial" w:cs="Arial"/>
          <w:lang w:eastAsia="en-GB"/>
        </w:rPr>
        <w:t>MerseyTravel’s</w:t>
      </w:r>
      <w:proofErr w:type="spellEnd"/>
      <w:r>
        <w:rPr>
          <w:rFonts w:ascii="Arial" w:eastAsia="Times New Roman" w:hAnsi="Arial" w:cs="Arial"/>
          <w:lang w:eastAsia="en-GB"/>
        </w:rPr>
        <w:t xml:space="preserve"> bus review for Sefton is currently under way with consultation ending the 26</w:t>
      </w:r>
      <w:r w:rsidRPr="007B4020">
        <w:rPr>
          <w:rFonts w:ascii="Arial" w:eastAsia="Times New Roman" w:hAnsi="Arial" w:cs="Arial"/>
          <w:vertAlign w:val="superscript"/>
          <w:lang w:eastAsia="en-GB"/>
        </w:rPr>
        <w:t>th</w:t>
      </w:r>
      <w:r>
        <w:rPr>
          <w:rFonts w:ascii="Arial" w:eastAsia="Times New Roman" w:hAnsi="Arial" w:cs="Arial"/>
          <w:lang w:eastAsia="en-GB"/>
        </w:rPr>
        <w:t xml:space="preserve"> March 2019.</w:t>
      </w:r>
    </w:p>
    <w:p w14:paraId="5BEC96A9" w14:textId="7A23898F" w:rsidR="00B03A21" w:rsidRDefault="00B03A21" w:rsidP="007B4020">
      <w:pPr>
        <w:pStyle w:val="ListParagraph"/>
        <w:numPr>
          <w:ilvl w:val="0"/>
          <w:numId w:val="10"/>
        </w:numPr>
        <w:spacing w:after="0" w:line="240" w:lineRule="auto"/>
        <w:jc w:val="both"/>
        <w:rPr>
          <w:rFonts w:ascii="Arial" w:eastAsia="Times New Roman" w:hAnsi="Arial" w:cs="Arial"/>
          <w:lang w:eastAsia="en-GB"/>
        </w:rPr>
      </w:pPr>
      <w:r>
        <w:rPr>
          <w:rFonts w:ascii="Arial" w:eastAsia="Times New Roman" w:hAnsi="Arial" w:cs="Arial"/>
          <w:lang w:eastAsia="en-GB"/>
        </w:rPr>
        <w:t xml:space="preserve">Chair </w:t>
      </w:r>
      <w:r w:rsidR="007B4020">
        <w:rPr>
          <w:rFonts w:ascii="Arial" w:eastAsia="Times New Roman" w:hAnsi="Arial" w:cs="Arial"/>
          <w:lang w:eastAsia="en-GB"/>
        </w:rPr>
        <w:t xml:space="preserve">raised concerns regarding the increase of litter in the area. Mr </w:t>
      </w:r>
      <w:proofErr w:type="spellStart"/>
      <w:r w:rsidR="007B4020">
        <w:rPr>
          <w:rFonts w:ascii="Arial" w:eastAsia="Times New Roman" w:hAnsi="Arial" w:cs="Arial"/>
          <w:lang w:eastAsia="en-GB"/>
        </w:rPr>
        <w:t>Hounsell</w:t>
      </w:r>
      <w:proofErr w:type="spellEnd"/>
      <w:r w:rsidR="007B4020">
        <w:rPr>
          <w:rFonts w:ascii="Arial" w:eastAsia="Times New Roman" w:hAnsi="Arial" w:cs="Arial"/>
          <w:lang w:eastAsia="en-GB"/>
        </w:rPr>
        <w:t xml:space="preserve">, previous Chair of Thornton Parish, had attempted to tackle the issue previously. Sefton Cleansing team to be contacted regarding potential solutions. </w:t>
      </w:r>
    </w:p>
    <w:p w14:paraId="535BDC9C" w14:textId="45E51B44" w:rsidR="00D2037E" w:rsidRDefault="00D2037E" w:rsidP="00D2037E">
      <w:pPr>
        <w:spacing w:after="0" w:line="240" w:lineRule="auto"/>
        <w:jc w:val="both"/>
        <w:rPr>
          <w:rFonts w:ascii="Arial" w:eastAsia="Times New Roman" w:hAnsi="Arial" w:cs="Arial"/>
          <w:lang w:eastAsia="en-GB"/>
        </w:rPr>
      </w:pPr>
    </w:p>
    <w:p w14:paraId="547C53AC" w14:textId="7C70BFF3" w:rsidR="00F267D9" w:rsidRDefault="00766467" w:rsidP="00F267D9">
      <w:pPr>
        <w:spacing w:after="0" w:line="240" w:lineRule="auto"/>
        <w:rPr>
          <w:rFonts w:ascii="Arial" w:hAnsi="Arial" w:cs="Arial"/>
          <w:sz w:val="24"/>
          <w:szCs w:val="24"/>
        </w:rPr>
      </w:pPr>
      <w:r>
        <w:rPr>
          <w:rFonts w:ascii="Arial" w:eastAsia="Times New Roman" w:hAnsi="Arial" w:cs="Arial"/>
          <w:b/>
          <w:lang w:eastAsia="en-GB"/>
        </w:rPr>
        <w:t>1392</w:t>
      </w:r>
      <w:r w:rsidR="00F267D9">
        <w:rPr>
          <w:rFonts w:ascii="Arial" w:eastAsia="Times New Roman" w:hAnsi="Arial" w:cs="Arial"/>
          <w:lang w:eastAsia="en-GB"/>
        </w:rPr>
        <w:t xml:space="preserve">   </w:t>
      </w:r>
      <w:r w:rsidR="00F267D9" w:rsidRPr="00F267D9">
        <w:rPr>
          <w:rFonts w:ascii="Arial" w:hAnsi="Arial" w:cs="Arial"/>
          <w:b/>
          <w:sz w:val="24"/>
          <w:szCs w:val="24"/>
        </w:rPr>
        <w:t>Clerk’s Update (for information only).</w:t>
      </w:r>
    </w:p>
    <w:p w14:paraId="14E76072" w14:textId="5D01217F" w:rsidR="00F267D9" w:rsidRDefault="007B4020" w:rsidP="00F267D9">
      <w:pPr>
        <w:pStyle w:val="ListParagraph"/>
        <w:numPr>
          <w:ilvl w:val="0"/>
          <w:numId w:val="13"/>
        </w:numPr>
        <w:spacing w:after="0" w:line="240" w:lineRule="auto"/>
        <w:jc w:val="both"/>
        <w:rPr>
          <w:rFonts w:ascii="Arial" w:eastAsia="Times New Roman" w:hAnsi="Arial" w:cs="Arial"/>
          <w:lang w:eastAsia="en-GB"/>
        </w:rPr>
      </w:pPr>
      <w:proofErr w:type="spellStart"/>
      <w:r>
        <w:rPr>
          <w:rFonts w:ascii="Arial" w:eastAsia="Times New Roman" w:hAnsi="Arial" w:cs="Arial"/>
          <w:lang w:eastAsia="en-GB"/>
        </w:rPr>
        <w:t>Maghull</w:t>
      </w:r>
      <w:proofErr w:type="spellEnd"/>
      <w:r>
        <w:rPr>
          <w:rFonts w:ascii="Arial" w:eastAsia="Times New Roman" w:hAnsi="Arial" w:cs="Arial"/>
          <w:lang w:eastAsia="en-GB"/>
        </w:rPr>
        <w:t xml:space="preserve"> Town Council have various roles available.</w:t>
      </w:r>
    </w:p>
    <w:p w14:paraId="4561BBE5" w14:textId="77777777" w:rsidR="00F267D9" w:rsidRDefault="00F267D9" w:rsidP="00D2037E">
      <w:pPr>
        <w:spacing w:after="0" w:line="240" w:lineRule="auto"/>
        <w:jc w:val="both"/>
        <w:rPr>
          <w:rFonts w:ascii="Arial" w:eastAsia="Times New Roman" w:hAnsi="Arial" w:cs="Arial"/>
          <w:lang w:eastAsia="en-GB"/>
        </w:rPr>
      </w:pPr>
    </w:p>
    <w:p w14:paraId="0153E10A" w14:textId="0DC9978F" w:rsidR="00D2037E" w:rsidRPr="00D2037E" w:rsidRDefault="00D2037E" w:rsidP="00D2037E">
      <w:pPr>
        <w:spacing w:after="0" w:line="240" w:lineRule="auto"/>
        <w:jc w:val="both"/>
        <w:rPr>
          <w:rFonts w:ascii="Arial" w:eastAsia="Times New Roman" w:hAnsi="Arial" w:cs="Arial"/>
          <w:b/>
          <w:lang w:eastAsia="en-GB"/>
        </w:rPr>
      </w:pPr>
      <w:r w:rsidRPr="00D2037E">
        <w:rPr>
          <w:rFonts w:ascii="Arial" w:eastAsia="Times New Roman" w:hAnsi="Arial" w:cs="Arial"/>
          <w:b/>
          <w:lang w:eastAsia="en-GB"/>
        </w:rPr>
        <w:t>13</w:t>
      </w:r>
      <w:r w:rsidR="00766467">
        <w:rPr>
          <w:rFonts w:ascii="Arial" w:eastAsia="Times New Roman" w:hAnsi="Arial" w:cs="Arial"/>
          <w:b/>
          <w:lang w:eastAsia="en-GB"/>
        </w:rPr>
        <w:t>93</w:t>
      </w:r>
      <w:r w:rsidRPr="00D2037E">
        <w:rPr>
          <w:rFonts w:ascii="Arial" w:eastAsia="Times New Roman" w:hAnsi="Arial" w:cs="Arial"/>
          <w:b/>
          <w:lang w:eastAsia="en-GB"/>
        </w:rPr>
        <w:tab/>
      </w:r>
      <w:r w:rsidR="000E5B7E">
        <w:rPr>
          <w:rFonts w:ascii="Arial" w:eastAsia="Times New Roman" w:hAnsi="Arial" w:cs="Arial"/>
          <w:b/>
          <w:lang w:eastAsia="en-GB"/>
        </w:rPr>
        <w:t>Finances:</w:t>
      </w:r>
    </w:p>
    <w:p w14:paraId="712604A7" w14:textId="78166DAD" w:rsidR="00042BF7" w:rsidRDefault="00766467"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Champion Newspaper job vacancy advert - £528.12</w:t>
      </w:r>
    </w:p>
    <w:p w14:paraId="715C2281" w14:textId="3046B6A0" w:rsidR="00D2037E" w:rsidRDefault="000E5B7E"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Clerk’s wages (</w:t>
      </w:r>
      <w:r w:rsidR="007B4020">
        <w:rPr>
          <w:rFonts w:ascii="Arial" w:eastAsia="Times New Roman" w:hAnsi="Arial" w:cs="Arial"/>
          <w:lang w:eastAsia="en-GB"/>
        </w:rPr>
        <w:t>February</w:t>
      </w:r>
      <w:r>
        <w:rPr>
          <w:rFonts w:ascii="Arial" w:eastAsia="Times New Roman" w:hAnsi="Arial" w:cs="Arial"/>
          <w:lang w:eastAsia="en-GB"/>
        </w:rPr>
        <w:t>) - £230.00</w:t>
      </w:r>
    </w:p>
    <w:p w14:paraId="7F24EFD4" w14:textId="5122734B" w:rsidR="007252DA" w:rsidRDefault="007252DA" w:rsidP="00D2037E">
      <w:pPr>
        <w:pStyle w:val="ListParagraph"/>
        <w:numPr>
          <w:ilvl w:val="0"/>
          <w:numId w:val="4"/>
        </w:numPr>
        <w:spacing w:after="0" w:line="240" w:lineRule="auto"/>
        <w:jc w:val="both"/>
        <w:rPr>
          <w:rFonts w:ascii="Arial" w:eastAsia="Times New Roman" w:hAnsi="Arial" w:cs="Arial"/>
          <w:lang w:eastAsia="en-GB"/>
        </w:rPr>
      </w:pPr>
      <w:r>
        <w:rPr>
          <w:rFonts w:ascii="Arial" w:eastAsia="Times New Roman" w:hAnsi="Arial" w:cs="Arial"/>
          <w:lang w:eastAsia="en-GB"/>
        </w:rPr>
        <w:t>C</w:t>
      </w:r>
      <w:r w:rsidR="00746C54">
        <w:rPr>
          <w:rFonts w:ascii="Arial" w:eastAsia="Times New Roman" w:hAnsi="Arial" w:cs="Arial"/>
          <w:lang w:eastAsia="en-GB"/>
        </w:rPr>
        <w:t xml:space="preserve">lerk’s </w:t>
      </w:r>
      <w:r w:rsidR="007B4020">
        <w:rPr>
          <w:rFonts w:ascii="Arial" w:eastAsia="Times New Roman" w:hAnsi="Arial" w:cs="Arial"/>
          <w:lang w:eastAsia="en-GB"/>
        </w:rPr>
        <w:t xml:space="preserve">reimbursement for </w:t>
      </w:r>
      <w:r w:rsidR="00766467">
        <w:rPr>
          <w:rFonts w:ascii="Arial" w:eastAsia="Times New Roman" w:hAnsi="Arial" w:cs="Arial"/>
          <w:lang w:eastAsia="en-GB"/>
        </w:rPr>
        <w:t>website renewal</w:t>
      </w:r>
      <w:r w:rsidR="00746C54">
        <w:rPr>
          <w:rFonts w:ascii="Arial" w:eastAsia="Times New Roman" w:hAnsi="Arial" w:cs="Arial"/>
          <w:lang w:eastAsia="en-GB"/>
        </w:rPr>
        <w:t xml:space="preserve"> - £2</w:t>
      </w:r>
      <w:r w:rsidR="00766467">
        <w:rPr>
          <w:rFonts w:ascii="Arial" w:eastAsia="Times New Roman" w:hAnsi="Arial" w:cs="Arial"/>
          <w:lang w:eastAsia="en-GB"/>
        </w:rPr>
        <w:t>0</w:t>
      </w:r>
      <w:r>
        <w:rPr>
          <w:rFonts w:ascii="Arial" w:eastAsia="Times New Roman" w:hAnsi="Arial" w:cs="Arial"/>
          <w:lang w:eastAsia="en-GB"/>
        </w:rPr>
        <w:t>.00</w:t>
      </w:r>
    </w:p>
    <w:p w14:paraId="0DA7087C" w14:textId="77777777" w:rsidR="00A54EB6" w:rsidRDefault="00A54EB6" w:rsidP="000E5B7E">
      <w:pPr>
        <w:spacing w:after="0" w:line="240" w:lineRule="auto"/>
        <w:jc w:val="both"/>
        <w:rPr>
          <w:rFonts w:ascii="Arial" w:eastAsia="Times New Roman" w:hAnsi="Arial" w:cs="Arial"/>
          <w:b/>
          <w:lang w:eastAsia="en-GB"/>
        </w:rPr>
      </w:pPr>
    </w:p>
    <w:p w14:paraId="19F3E67A" w14:textId="6A7B923C" w:rsidR="00CF2E28" w:rsidRPr="0086601A" w:rsidRDefault="00D2037E" w:rsidP="000E5B7E">
      <w:pPr>
        <w:spacing w:after="0" w:line="240" w:lineRule="auto"/>
        <w:jc w:val="both"/>
        <w:rPr>
          <w:rFonts w:ascii="Arial" w:eastAsia="Times New Roman" w:hAnsi="Arial" w:cs="Arial"/>
          <w:lang w:eastAsia="en-GB"/>
        </w:rPr>
      </w:pPr>
      <w:r w:rsidRPr="00D2037E">
        <w:rPr>
          <w:rFonts w:ascii="Arial" w:eastAsia="Times New Roman" w:hAnsi="Arial" w:cs="Arial"/>
          <w:b/>
          <w:lang w:eastAsia="en-GB"/>
        </w:rPr>
        <w:t>13</w:t>
      </w:r>
      <w:r w:rsidR="00766467">
        <w:rPr>
          <w:rFonts w:ascii="Arial" w:eastAsia="Times New Roman" w:hAnsi="Arial" w:cs="Arial"/>
          <w:b/>
          <w:lang w:eastAsia="en-GB"/>
        </w:rPr>
        <w:t>94</w:t>
      </w:r>
      <w:r w:rsidRPr="00D2037E">
        <w:rPr>
          <w:rFonts w:ascii="Arial" w:eastAsia="Times New Roman" w:hAnsi="Arial" w:cs="Arial"/>
          <w:b/>
          <w:lang w:eastAsia="en-GB"/>
        </w:rPr>
        <w:tab/>
      </w:r>
      <w:r w:rsidR="000E5B7E">
        <w:rPr>
          <w:rFonts w:ascii="Arial" w:eastAsia="Times New Roman" w:hAnsi="Arial" w:cs="Arial"/>
          <w:b/>
          <w:lang w:eastAsia="en-GB"/>
        </w:rPr>
        <w:t>P</w:t>
      </w:r>
      <w:r w:rsidR="00CF2E28" w:rsidRPr="0086601A">
        <w:rPr>
          <w:rFonts w:ascii="Arial" w:eastAsia="Times New Roman" w:hAnsi="Arial" w:cs="Arial"/>
          <w:b/>
          <w:lang w:eastAsia="en-GB"/>
        </w:rPr>
        <w:t>lanning and Correspondence:</w:t>
      </w:r>
    </w:p>
    <w:p w14:paraId="3CDD9F00" w14:textId="77777777" w:rsidR="00CF2E28" w:rsidRDefault="00CF2E28" w:rsidP="00CF2E28">
      <w:pPr>
        <w:spacing w:after="0" w:line="240" w:lineRule="auto"/>
        <w:ind w:left="720"/>
        <w:contextualSpacing/>
        <w:jc w:val="both"/>
        <w:rPr>
          <w:rFonts w:ascii="Arial" w:eastAsia="Times New Roman" w:hAnsi="Arial" w:cs="Arial"/>
          <w:lang w:eastAsia="en-GB"/>
        </w:rPr>
      </w:pPr>
      <w:r w:rsidRPr="0086601A">
        <w:rPr>
          <w:rFonts w:ascii="Arial" w:eastAsia="Times New Roman" w:hAnsi="Arial" w:cs="Arial"/>
          <w:lang w:eastAsia="en-GB"/>
        </w:rPr>
        <w:t>The Clerk read out correspondence received from Sefton’s Planning Department.</w:t>
      </w:r>
      <w:r w:rsidR="00757C75">
        <w:rPr>
          <w:rFonts w:ascii="Arial" w:eastAsia="Times New Roman" w:hAnsi="Arial" w:cs="Arial"/>
          <w:lang w:eastAsia="en-GB"/>
        </w:rPr>
        <w:t xml:space="preserve"> For noting only.</w:t>
      </w:r>
    </w:p>
    <w:p w14:paraId="1D29A42F" w14:textId="77777777" w:rsidR="00CF2E28" w:rsidRPr="008D15B9" w:rsidRDefault="00CF2E28" w:rsidP="00CF2E28">
      <w:pPr>
        <w:spacing w:after="0" w:line="240" w:lineRule="auto"/>
        <w:ind w:left="720"/>
        <w:contextualSpacing/>
        <w:jc w:val="both"/>
        <w:rPr>
          <w:rFonts w:ascii="Arial" w:eastAsia="Times New Roman" w:hAnsi="Arial" w:cs="Arial"/>
          <w:lang w:eastAsia="en-GB"/>
        </w:rPr>
      </w:pPr>
    </w:p>
    <w:p w14:paraId="655A4D63" w14:textId="7F327DB6" w:rsidR="00CF2E28" w:rsidRPr="0055670C" w:rsidRDefault="009069A7" w:rsidP="00664837">
      <w:pPr>
        <w:tabs>
          <w:tab w:val="left" w:pos="900"/>
        </w:tabs>
        <w:spacing w:after="0" w:line="240" w:lineRule="auto"/>
        <w:ind w:left="720" w:hanging="720"/>
        <w:jc w:val="both"/>
        <w:rPr>
          <w:rFonts w:ascii="Arial" w:eastAsia="Times New Roman" w:hAnsi="Arial"/>
          <w:b/>
          <w:szCs w:val="20"/>
          <w:lang w:eastAsia="en-GB"/>
        </w:rPr>
      </w:pPr>
      <w:r>
        <w:rPr>
          <w:rFonts w:ascii="Arial" w:eastAsia="Times New Roman" w:hAnsi="Arial" w:cs="Arial"/>
          <w:b/>
          <w:lang w:eastAsia="en-GB"/>
        </w:rPr>
        <w:t>13</w:t>
      </w:r>
      <w:r w:rsidR="00766467">
        <w:rPr>
          <w:rFonts w:ascii="Arial" w:eastAsia="Times New Roman" w:hAnsi="Arial" w:cs="Arial"/>
          <w:b/>
          <w:lang w:eastAsia="en-GB"/>
        </w:rPr>
        <w:t>95</w:t>
      </w:r>
      <w:r w:rsidR="00664837">
        <w:rPr>
          <w:rFonts w:ascii="Arial" w:eastAsia="Times New Roman" w:hAnsi="Arial" w:cs="Arial"/>
          <w:b/>
          <w:lang w:eastAsia="en-GB"/>
        </w:rPr>
        <w:tab/>
      </w:r>
      <w:r w:rsidR="006B0E0B" w:rsidRPr="006B0E0B">
        <w:rPr>
          <w:rFonts w:ascii="Arial" w:hAnsi="Arial" w:cs="Arial"/>
          <w:b/>
          <w:sz w:val="24"/>
          <w:szCs w:val="24"/>
        </w:rPr>
        <w:t>Councillors to adjourn the meeting for a period of Public participation</w:t>
      </w:r>
      <w:r w:rsidR="00CF2E28" w:rsidRPr="0055670C">
        <w:rPr>
          <w:rFonts w:ascii="Arial" w:eastAsia="Times New Roman" w:hAnsi="Arial"/>
          <w:b/>
          <w:szCs w:val="20"/>
          <w:lang w:eastAsia="en-GB"/>
        </w:rPr>
        <w:t xml:space="preserve">: </w:t>
      </w:r>
    </w:p>
    <w:p w14:paraId="5457A8E1" w14:textId="04C5DB83" w:rsidR="00CF2E28" w:rsidRDefault="00CF2E28" w:rsidP="00CF2E28">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766467">
        <w:rPr>
          <w:rFonts w:ascii="Arial" w:eastAsia="Times New Roman" w:hAnsi="Arial"/>
          <w:szCs w:val="20"/>
          <w:lang w:eastAsia="en-GB"/>
        </w:rPr>
        <w:t>7</w:t>
      </w:r>
      <w:r>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00766467">
        <w:rPr>
          <w:rFonts w:ascii="Arial" w:eastAsia="Times New Roman" w:hAnsi="Arial"/>
          <w:szCs w:val="20"/>
          <w:lang w:eastAsia="en-GB"/>
        </w:rPr>
        <w:t xml:space="preserve"> of the public.</w:t>
      </w:r>
    </w:p>
    <w:p w14:paraId="3582DCE0" w14:textId="77777777" w:rsidR="00766467" w:rsidRDefault="00766467" w:rsidP="00613A90">
      <w:pPr>
        <w:spacing w:after="0" w:line="240" w:lineRule="auto"/>
        <w:ind w:left="720" w:hanging="720"/>
        <w:jc w:val="both"/>
        <w:rPr>
          <w:rFonts w:ascii="Arial" w:eastAsia="Times New Roman" w:hAnsi="Arial"/>
          <w:b/>
          <w:szCs w:val="20"/>
          <w:lang w:eastAsia="en-GB"/>
        </w:rPr>
      </w:pPr>
    </w:p>
    <w:p w14:paraId="24E4C6A0" w14:textId="6034B561" w:rsidR="00613A90" w:rsidRDefault="00613A90" w:rsidP="00613A90">
      <w:pPr>
        <w:spacing w:after="0" w:line="240" w:lineRule="auto"/>
        <w:ind w:left="720" w:hanging="720"/>
        <w:jc w:val="both"/>
        <w:rPr>
          <w:rFonts w:ascii="Arial" w:eastAsia="Times New Roman" w:hAnsi="Arial"/>
          <w:b/>
          <w:szCs w:val="20"/>
          <w:lang w:eastAsia="en-GB"/>
        </w:rPr>
      </w:pPr>
      <w:r>
        <w:rPr>
          <w:rFonts w:ascii="Arial" w:eastAsia="Times New Roman" w:hAnsi="Arial"/>
          <w:b/>
          <w:szCs w:val="20"/>
          <w:lang w:eastAsia="en-GB"/>
        </w:rPr>
        <w:t>13</w:t>
      </w:r>
      <w:r w:rsidR="00766467">
        <w:rPr>
          <w:rFonts w:ascii="Arial" w:eastAsia="Times New Roman" w:hAnsi="Arial"/>
          <w:b/>
          <w:szCs w:val="20"/>
          <w:lang w:eastAsia="en-GB"/>
        </w:rPr>
        <w:t>96</w:t>
      </w:r>
      <w:r w:rsidRPr="00613A90">
        <w:rPr>
          <w:rFonts w:ascii="Arial" w:eastAsia="Times New Roman" w:hAnsi="Arial"/>
          <w:b/>
          <w:color w:val="FF0000"/>
          <w:szCs w:val="20"/>
          <w:lang w:eastAsia="en-GB"/>
        </w:rPr>
        <w:tab/>
      </w:r>
      <w:r>
        <w:rPr>
          <w:rFonts w:ascii="Arial" w:eastAsia="Times New Roman" w:hAnsi="Arial"/>
          <w:b/>
          <w:szCs w:val="20"/>
          <w:lang w:eastAsia="en-GB"/>
        </w:rPr>
        <w:t>To adjourn the meeting so that Councillors may provide an update on any Council related matters</w:t>
      </w:r>
      <w:r w:rsidR="00755386">
        <w:rPr>
          <w:rFonts w:ascii="Arial" w:eastAsia="Times New Roman" w:hAnsi="Arial"/>
          <w:b/>
          <w:szCs w:val="20"/>
          <w:lang w:eastAsia="en-GB"/>
        </w:rPr>
        <w:t>.</w:t>
      </w:r>
    </w:p>
    <w:p w14:paraId="0248453B" w14:textId="67B1DFD5" w:rsidR="00CF2E28" w:rsidRDefault="00613A90" w:rsidP="00755386">
      <w:pPr>
        <w:spacing w:after="0" w:line="240" w:lineRule="auto"/>
        <w:ind w:left="720" w:hanging="720"/>
        <w:jc w:val="both"/>
        <w:rPr>
          <w:rFonts w:ascii="Arial" w:eastAsia="Times New Roman" w:hAnsi="Arial"/>
          <w:b/>
          <w:szCs w:val="20"/>
          <w:lang w:eastAsia="en-GB"/>
        </w:rPr>
      </w:pPr>
      <w:r>
        <w:rPr>
          <w:rFonts w:ascii="Arial" w:eastAsia="Times New Roman" w:hAnsi="Arial"/>
          <w:b/>
          <w:szCs w:val="20"/>
          <w:lang w:eastAsia="en-GB"/>
        </w:rPr>
        <w:tab/>
      </w:r>
    </w:p>
    <w:p w14:paraId="78603E43" w14:textId="77777777" w:rsidR="00766467" w:rsidRDefault="00766467" w:rsidP="00755386">
      <w:pPr>
        <w:spacing w:after="0" w:line="240" w:lineRule="auto"/>
        <w:ind w:left="720" w:hanging="720"/>
        <w:jc w:val="both"/>
        <w:rPr>
          <w:rFonts w:ascii="Arial" w:eastAsia="Times New Roman" w:hAnsi="Arial"/>
          <w:b/>
          <w:szCs w:val="20"/>
          <w:lang w:eastAsia="en-GB"/>
        </w:rPr>
      </w:pPr>
    </w:p>
    <w:p w14:paraId="1F4175B8" w14:textId="77777777" w:rsidR="00766467" w:rsidRDefault="00766467" w:rsidP="00755386">
      <w:pPr>
        <w:spacing w:after="0" w:line="240" w:lineRule="auto"/>
        <w:ind w:left="720" w:hanging="720"/>
        <w:jc w:val="both"/>
        <w:rPr>
          <w:rFonts w:ascii="Arial" w:eastAsia="Times New Roman" w:hAnsi="Arial"/>
          <w:sz w:val="12"/>
          <w:szCs w:val="12"/>
          <w:lang w:eastAsia="en-GB"/>
        </w:rPr>
      </w:pPr>
    </w:p>
    <w:p w14:paraId="2994A3DA" w14:textId="77777777" w:rsidR="00CF2E28" w:rsidRPr="00886667" w:rsidRDefault="00CF2E28" w:rsidP="00CF2E28">
      <w:pPr>
        <w:spacing w:after="0" w:line="240" w:lineRule="auto"/>
        <w:ind w:left="709"/>
        <w:jc w:val="both"/>
        <w:rPr>
          <w:rFonts w:ascii="Arial" w:eastAsia="Times New Roman" w:hAnsi="Arial" w:cs="Arial"/>
          <w:sz w:val="12"/>
          <w:szCs w:val="12"/>
          <w:lang w:eastAsia="en-GB"/>
        </w:rPr>
      </w:pPr>
    </w:p>
    <w:p w14:paraId="465EBD9C" w14:textId="3C193BCE" w:rsidR="00CF2E28" w:rsidRPr="0086601A" w:rsidRDefault="00613A90" w:rsidP="00CF2E28">
      <w:pPr>
        <w:spacing w:after="0" w:line="240" w:lineRule="auto"/>
        <w:jc w:val="both"/>
        <w:rPr>
          <w:rFonts w:ascii="Arial" w:eastAsia="Times New Roman" w:hAnsi="Arial" w:cs="Arial"/>
          <w:b/>
          <w:lang w:eastAsia="en-GB"/>
        </w:rPr>
      </w:pPr>
      <w:r>
        <w:rPr>
          <w:rFonts w:ascii="Arial" w:eastAsia="Times New Roman" w:hAnsi="Arial" w:cs="Arial"/>
          <w:b/>
          <w:lang w:eastAsia="en-GB"/>
        </w:rPr>
        <w:lastRenderedPageBreak/>
        <w:t>13</w:t>
      </w:r>
      <w:r w:rsidR="00766467">
        <w:rPr>
          <w:rFonts w:ascii="Arial" w:eastAsia="Times New Roman" w:hAnsi="Arial" w:cs="Arial"/>
          <w:b/>
          <w:lang w:eastAsia="en-GB"/>
        </w:rPr>
        <w:t>97</w:t>
      </w:r>
      <w:bookmarkStart w:id="0" w:name="_GoBack"/>
      <w:bookmarkEnd w:id="0"/>
      <w:r w:rsidR="00CF2E28" w:rsidRPr="0086601A">
        <w:rPr>
          <w:rFonts w:ascii="Arial" w:eastAsia="Times New Roman" w:hAnsi="Arial" w:cs="Arial"/>
          <w:b/>
          <w:lang w:eastAsia="en-GB"/>
        </w:rPr>
        <w:tab/>
        <w:t>Date of Next Meeting</w:t>
      </w:r>
    </w:p>
    <w:p w14:paraId="3B9CEB3B" w14:textId="632A6425" w:rsidR="00CF2E28" w:rsidRPr="0086601A" w:rsidRDefault="00CF2E28" w:rsidP="00CF2E28">
      <w:pPr>
        <w:spacing w:after="0" w:line="240" w:lineRule="auto"/>
        <w:ind w:left="710" w:hanging="710"/>
        <w:jc w:val="both"/>
        <w:rPr>
          <w:rFonts w:ascii="Arial" w:eastAsia="Times New Roman" w:hAnsi="Arial" w:cs="Arial"/>
          <w:lang w:eastAsia="en-GB"/>
        </w:rPr>
      </w:pPr>
      <w:r w:rsidRPr="0086601A">
        <w:rPr>
          <w:rFonts w:ascii="Arial" w:eastAsia="Times New Roman" w:hAnsi="Arial" w:cs="Arial"/>
          <w:lang w:eastAsia="en-GB"/>
        </w:rPr>
        <w:t xml:space="preserve">           It was noted that the meeting would take place on </w:t>
      </w:r>
      <w:r w:rsidRPr="0086601A">
        <w:rPr>
          <w:rFonts w:ascii="Arial" w:eastAsia="Times New Roman" w:hAnsi="Arial" w:cs="Arial"/>
          <w:b/>
          <w:lang w:eastAsia="en-GB"/>
        </w:rPr>
        <w:t>Monday</w:t>
      </w:r>
      <w:r w:rsidR="00613A90">
        <w:rPr>
          <w:rFonts w:ascii="Arial" w:eastAsia="Times New Roman" w:hAnsi="Arial" w:cs="Arial"/>
          <w:b/>
          <w:lang w:eastAsia="en-GB"/>
        </w:rPr>
        <w:t xml:space="preserve"> </w:t>
      </w:r>
      <w:r w:rsidR="00766467">
        <w:rPr>
          <w:rFonts w:ascii="Arial" w:eastAsia="Times New Roman" w:hAnsi="Arial" w:cs="Arial"/>
          <w:b/>
          <w:lang w:eastAsia="en-GB"/>
        </w:rPr>
        <w:t>1</w:t>
      </w:r>
      <w:r w:rsidR="00766467" w:rsidRPr="00766467">
        <w:rPr>
          <w:rFonts w:ascii="Arial" w:eastAsia="Times New Roman" w:hAnsi="Arial" w:cs="Arial"/>
          <w:b/>
          <w:vertAlign w:val="superscript"/>
          <w:lang w:eastAsia="en-GB"/>
        </w:rPr>
        <w:t>st</w:t>
      </w:r>
      <w:r w:rsidR="00766467">
        <w:rPr>
          <w:rFonts w:ascii="Arial" w:eastAsia="Times New Roman" w:hAnsi="Arial" w:cs="Arial"/>
          <w:b/>
          <w:lang w:eastAsia="en-GB"/>
        </w:rPr>
        <w:t xml:space="preserve"> April</w:t>
      </w:r>
      <w:r>
        <w:rPr>
          <w:rFonts w:ascii="Arial" w:eastAsia="Times New Roman" w:hAnsi="Arial" w:cs="Arial"/>
          <w:b/>
          <w:lang w:eastAsia="en-GB"/>
        </w:rPr>
        <w:t xml:space="preserve"> 201</w:t>
      </w:r>
      <w:r w:rsidR="00FB5B6D">
        <w:rPr>
          <w:rFonts w:ascii="Arial" w:eastAsia="Times New Roman" w:hAnsi="Arial" w:cs="Arial"/>
          <w:b/>
          <w:lang w:eastAsia="en-GB"/>
        </w:rPr>
        <w:t>9</w:t>
      </w:r>
      <w:r w:rsidRPr="0086601A">
        <w:rPr>
          <w:rFonts w:ascii="Arial" w:eastAsia="Times New Roman" w:hAnsi="Arial" w:cs="Arial"/>
          <w:b/>
          <w:lang w:eastAsia="en-GB"/>
        </w:rPr>
        <w:t xml:space="preserve"> at 7pm</w:t>
      </w:r>
      <w:r w:rsidRPr="0086601A">
        <w:rPr>
          <w:rFonts w:ascii="Arial" w:eastAsia="Times New Roman" w:hAnsi="Arial" w:cs="Arial"/>
          <w:lang w:eastAsia="en-GB"/>
        </w:rPr>
        <w:t>.</w:t>
      </w:r>
    </w:p>
    <w:p w14:paraId="0DF8FCF2" w14:textId="77777777" w:rsidR="00CF2E28" w:rsidRPr="0086601A" w:rsidRDefault="00CF2E28" w:rsidP="00CF2E28">
      <w:pPr>
        <w:spacing w:after="0" w:line="240" w:lineRule="auto"/>
        <w:ind w:left="3600" w:firstLine="720"/>
        <w:jc w:val="both"/>
        <w:rPr>
          <w:rFonts w:ascii="Arial" w:eastAsia="Times New Roman" w:hAnsi="Arial"/>
          <w:lang w:eastAsia="en-GB"/>
        </w:rPr>
      </w:pPr>
    </w:p>
    <w:p w14:paraId="0EA94A0C" w14:textId="52AD502A" w:rsidR="003A639B" w:rsidRDefault="00CF2E28" w:rsidP="00664837">
      <w:pPr>
        <w:spacing w:after="0" w:line="240" w:lineRule="auto"/>
        <w:ind w:firstLine="720"/>
        <w:jc w:val="both"/>
      </w:pPr>
      <w:r w:rsidRPr="0086601A">
        <w:rPr>
          <w:rFonts w:ascii="Arial" w:eastAsia="Times New Roman" w:hAnsi="Arial"/>
          <w:lang w:eastAsia="en-GB"/>
        </w:rPr>
        <w:t>Signed</w:t>
      </w:r>
      <w:r w:rsidR="00664837">
        <w:rPr>
          <w:rFonts w:ascii="Arial" w:eastAsia="Times New Roman" w:hAnsi="Arial"/>
          <w:lang w:eastAsia="en-GB"/>
        </w:rPr>
        <w:tab/>
      </w:r>
      <w:r w:rsidR="00664837">
        <w:rPr>
          <w:rFonts w:ascii="Arial" w:eastAsia="Times New Roman" w:hAnsi="Arial"/>
          <w:lang w:eastAsia="en-GB"/>
        </w:rPr>
        <w:tab/>
        <w:t>……………</w:t>
      </w:r>
      <w:r w:rsidR="00664837">
        <w:rPr>
          <w:rFonts w:ascii="Arial" w:eastAsia="Times New Roman" w:hAnsi="Arial"/>
          <w:lang w:eastAsia="en-GB"/>
        </w:rPr>
        <w:tab/>
      </w:r>
      <w:r w:rsidR="00664837">
        <w:rPr>
          <w:rFonts w:ascii="Arial" w:eastAsia="Times New Roman" w:hAnsi="Arial"/>
          <w:lang w:eastAsia="en-GB"/>
        </w:rPr>
        <w:tab/>
        <w:t>Date</w:t>
      </w:r>
      <w:r w:rsidR="00664837">
        <w:rPr>
          <w:rFonts w:ascii="Arial" w:eastAsia="Times New Roman" w:hAnsi="Arial"/>
          <w:lang w:eastAsia="en-GB"/>
        </w:rPr>
        <w:tab/>
      </w:r>
      <w:r w:rsidR="00664837">
        <w:rPr>
          <w:rFonts w:ascii="Arial" w:eastAsia="Times New Roman" w:hAnsi="Arial"/>
          <w:lang w:eastAsia="en-GB"/>
        </w:rPr>
        <w:tab/>
        <w:t>……………</w:t>
      </w:r>
      <w:r w:rsidR="00664837">
        <w:rPr>
          <w:rFonts w:ascii="Arial" w:eastAsia="Times New Roman" w:hAnsi="Arial"/>
          <w:lang w:eastAsia="en-GB"/>
        </w:rPr>
        <w:tab/>
        <w:t>(Chairman)</w:t>
      </w:r>
    </w:p>
    <w:sectPr w:rsidR="003A639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0859D5" w14:textId="77777777" w:rsidR="00863DAE" w:rsidRDefault="00863DAE" w:rsidP="00863DAE">
      <w:pPr>
        <w:spacing w:after="0" w:line="240" w:lineRule="auto"/>
      </w:pPr>
      <w:r>
        <w:separator/>
      </w:r>
    </w:p>
  </w:endnote>
  <w:endnote w:type="continuationSeparator" w:id="0">
    <w:p w14:paraId="6DDB5733" w14:textId="77777777" w:rsidR="00863DAE" w:rsidRDefault="00863DAE" w:rsidP="0086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0EC68" w14:textId="77777777" w:rsidR="00863DAE" w:rsidRDefault="00863DAE" w:rsidP="00863DAE">
      <w:pPr>
        <w:spacing w:after="0" w:line="240" w:lineRule="auto"/>
      </w:pPr>
      <w:r>
        <w:separator/>
      </w:r>
    </w:p>
  </w:footnote>
  <w:footnote w:type="continuationSeparator" w:id="0">
    <w:p w14:paraId="600419DF" w14:textId="77777777" w:rsidR="00863DAE" w:rsidRDefault="00863DAE" w:rsidP="00863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112799"/>
      <w:docPartObj>
        <w:docPartGallery w:val="Watermarks"/>
        <w:docPartUnique/>
      </w:docPartObj>
    </w:sdtPr>
    <w:sdtEndPr/>
    <w:sdtContent>
      <w:p w14:paraId="5D3B6060" w14:textId="14F34FBD" w:rsidR="00863DAE" w:rsidRDefault="00766467">
        <w:pPr>
          <w:pStyle w:val="Header"/>
        </w:pPr>
        <w:r>
          <w:rPr>
            <w:noProof/>
            <w:lang w:val="en-US"/>
          </w:rPr>
          <w:pict w14:anchorId="5152C8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089743" o:spid="_x0000_s2049"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10B"/>
    <w:multiLevelType w:val="hybridMultilevel"/>
    <w:tmpl w:val="56E89C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40201AE"/>
    <w:multiLevelType w:val="hybridMultilevel"/>
    <w:tmpl w:val="3272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914DD"/>
    <w:multiLevelType w:val="hybridMultilevel"/>
    <w:tmpl w:val="1C0093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FC35F3B"/>
    <w:multiLevelType w:val="hybridMultilevel"/>
    <w:tmpl w:val="3494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846E8"/>
    <w:multiLevelType w:val="hybridMultilevel"/>
    <w:tmpl w:val="A220344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26B524DB"/>
    <w:multiLevelType w:val="hybridMultilevel"/>
    <w:tmpl w:val="564E4A96"/>
    <w:lvl w:ilvl="0" w:tplc="B3C2A28E">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D94BD5"/>
    <w:multiLevelType w:val="hybridMultilevel"/>
    <w:tmpl w:val="CD9EDE4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43EC7A7C"/>
    <w:multiLevelType w:val="hybridMultilevel"/>
    <w:tmpl w:val="6D90A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40C2884"/>
    <w:multiLevelType w:val="hybridMultilevel"/>
    <w:tmpl w:val="3996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52C69"/>
    <w:multiLevelType w:val="hybridMultilevel"/>
    <w:tmpl w:val="D99A9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A706E"/>
    <w:multiLevelType w:val="hybridMultilevel"/>
    <w:tmpl w:val="D6F89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4F46A6"/>
    <w:multiLevelType w:val="hybridMultilevel"/>
    <w:tmpl w:val="034CEB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7948246C"/>
    <w:multiLevelType w:val="hybridMultilevel"/>
    <w:tmpl w:val="F55EC23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4"/>
  </w:num>
  <w:num w:numId="6">
    <w:abstractNumId w:val="12"/>
  </w:num>
  <w:num w:numId="7">
    <w:abstractNumId w:val="1"/>
  </w:num>
  <w:num w:numId="8">
    <w:abstractNumId w:val="6"/>
  </w:num>
  <w:num w:numId="9">
    <w:abstractNumId w:val="9"/>
  </w:num>
  <w:num w:numId="10">
    <w:abstractNumId w:val="11"/>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28"/>
    <w:rsid w:val="00042BF7"/>
    <w:rsid w:val="000632B2"/>
    <w:rsid w:val="00090774"/>
    <w:rsid w:val="000A0DDE"/>
    <w:rsid w:val="000A21C6"/>
    <w:rsid w:val="000B4E2F"/>
    <w:rsid w:val="000E5B7E"/>
    <w:rsid w:val="00111F2E"/>
    <w:rsid w:val="00152105"/>
    <w:rsid w:val="002B33B7"/>
    <w:rsid w:val="0038659E"/>
    <w:rsid w:val="003A639B"/>
    <w:rsid w:val="00455172"/>
    <w:rsid w:val="00466917"/>
    <w:rsid w:val="005A2283"/>
    <w:rsid w:val="00613A90"/>
    <w:rsid w:val="00664837"/>
    <w:rsid w:val="006B0E0B"/>
    <w:rsid w:val="007252DA"/>
    <w:rsid w:val="00746C54"/>
    <w:rsid w:val="00755386"/>
    <w:rsid w:val="00757C75"/>
    <w:rsid w:val="00766467"/>
    <w:rsid w:val="007B4020"/>
    <w:rsid w:val="007F4826"/>
    <w:rsid w:val="00807D75"/>
    <w:rsid w:val="00821E2D"/>
    <w:rsid w:val="00863DAE"/>
    <w:rsid w:val="008D7035"/>
    <w:rsid w:val="009069A7"/>
    <w:rsid w:val="0092345E"/>
    <w:rsid w:val="00A51D15"/>
    <w:rsid w:val="00A54EB6"/>
    <w:rsid w:val="00AE6B75"/>
    <w:rsid w:val="00B03A21"/>
    <w:rsid w:val="00B0444A"/>
    <w:rsid w:val="00B103D2"/>
    <w:rsid w:val="00B31ACA"/>
    <w:rsid w:val="00B90352"/>
    <w:rsid w:val="00C04674"/>
    <w:rsid w:val="00C0739B"/>
    <w:rsid w:val="00C447DC"/>
    <w:rsid w:val="00CC1E8F"/>
    <w:rsid w:val="00CF2E28"/>
    <w:rsid w:val="00D03184"/>
    <w:rsid w:val="00D2037E"/>
    <w:rsid w:val="00D72B25"/>
    <w:rsid w:val="00D81E33"/>
    <w:rsid w:val="00D822FD"/>
    <w:rsid w:val="00DD5257"/>
    <w:rsid w:val="00DE30F1"/>
    <w:rsid w:val="00DE31C7"/>
    <w:rsid w:val="00E103C6"/>
    <w:rsid w:val="00E77D30"/>
    <w:rsid w:val="00ED0520"/>
    <w:rsid w:val="00EE5EF1"/>
    <w:rsid w:val="00F267D9"/>
    <w:rsid w:val="00F35B5F"/>
    <w:rsid w:val="00FB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DDB4A5"/>
  <w15:docId w15:val="{B38806EC-90FE-46BF-8106-EF732E71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2D"/>
    <w:pPr>
      <w:ind w:left="720"/>
      <w:contextualSpacing/>
    </w:pPr>
  </w:style>
  <w:style w:type="paragraph" w:styleId="Header">
    <w:name w:val="header"/>
    <w:basedOn w:val="Normal"/>
    <w:link w:val="HeaderChar"/>
    <w:uiPriority w:val="99"/>
    <w:unhideWhenUsed/>
    <w:rsid w:val="00863D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DAE"/>
    <w:rPr>
      <w:rFonts w:ascii="Calibri" w:eastAsia="Calibri" w:hAnsi="Calibri" w:cs="Times New Roman"/>
    </w:rPr>
  </w:style>
  <w:style w:type="paragraph" w:styleId="Footer">
    <w:name w:val="footer"/>
    <w:basedOn w:val="Normal"/>
    <w:link w:val="FooterChar"/>
    <w:uiPriority w:val="99"/>
    <w:unhideWhenUsed/>
    <w:rsid w:val="00863D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D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8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5BE3F-5A01-4D6A-8989-938E6A45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Challinor, Paul  MTC</dc:creator>
  <cp:lastModifiedBy>Challinor, Paul</cp:lastModifiedBy>
  <cp:revision>2</cp:revision>
  <cp:lastPrinted>2018-07-02T15:47:00Z</cp:lastPrinted>
  <dcterms:created xsi:type="dcterms:W3CDTF">2019-03-28T11:27:00Z</dcterms:created>
  <dcterms:modified xsi:type="dcterms:W3CDTF">2019-03-28T11:27:00Z</dcterms:modified>
</cp:coreProperties>
</file>